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367" w:rsidRDefault="00DA5367" w:rsidP="00850DA6">
      <w:pPr>
        <w:numPr>
          <w:ilvl w:val="12"/>
          <w:numId w:val="0"/>
        </w:numPr>
        <w:tabs>
          <w:tab w:val="left" w:pos="1418"/>
          <w:tab w:val="left" w:pos="1701"/>
        </w:tabs>
        <w:ind w:firstLine="851"/>
        <w:jc w:val="center"/>
        <w:rPr>
          <w:b/>
          <w:bCs/>
          <w:sz w:val="24"/>
          <w:szCs w:val="24"/>
        </w:rPr>
      </w:pPr>
    </w:p>
    <w:p w:rsidR="00DA5367" w:rsidRDefault="00DA5367" w:rsidP="00850DA6">
      <w:pPr>
        <w:numPr>
          <w:ilvl w:val="12"/>
          <w:numId w:val="0"/>
        </w:numPr>
        <w:tabs>
          <w:tab w:val="left" w:pos="1418"/>
          <w:tab w:val="left" w:pos="1701"/>
        </w:tabs>
        <w:ind w:firstLine="851"/>
        <w:jc w:val="center"/>
        <w:rPr>
          <w:b/>
          <w:bCs/>
          <w:sz w:val="24"/>
          <w:szCs w:val="24"/>
          <w:lang w:val="bg-BG"/>
        </w:rPr>
      </w:pPr>
    </w:p>
    <w:p w:rsidR="00BF0028" w:rsidRDefault="00BF0028" w:rsidP="00850DA6">
      <w:pPr>
        <w:numPr>
          <w:ilvl w:val="12"/>
          <w:numId w:val="0"/>
        </w:numPr>
        <w:tabs>
          <w:tab w:val="left" w:pos="1418"/>
          <w:tab w:val="left" w:pos="1701"/>
        </w:tabs>
        <w:jc w:val="center"/>
        <w:rPr>
          <w:b/>
          <w:bCs/>
          <w:sz w:val="24"/>
          <w:szCs w:val="24"/>
          <w:lang w:val="bg-BG"/>
        </w:rPr>
      </w:pPr>
    </w:p>
    <w:p w:rsidR="00D47074" w:rsidRPr="003E4513" w:rsidRDefault="00D47074" w:rsidP="00850DA6">
      <w:pPr>
        <w:numPr>
          <w:ilvl w:val="12"/>
          <w:numId w:val="0"/>
        </w:numPr>
        <w:tabs>
          <w:tab w:val="left" w:pos="1418"/>
          <w:tab w:val="left" w:pos="1701"/>
        </w:tabs>
        <w:jc w:val="center"/>
        <w:rPr>
          <w:sz w:val="24"/>
          <w:szCs w:val="24"/>
        </w:rPr>
      </w:pPr>
      <w:r w:rsidRPr="003E4513">
        <w:rPr>
          <w:b/>
          <w:bCs/>
          <w:sz w:val="24"/>
          <w:szCs w:val="24"/>
        </w:rPr>
        <w:t>ДОГОВОР ЗА ПРЕДОСТАВЯНЕ НА БЕЗВЪЗМЕЗДНА ФИНАНСОВА ПОМОЩ</w:t>
      </w:r>
    </w:p>
    <w:p w:rsidR="00D47074" w:rsidRPr="003E4513" w:rsidRDefault="00D47074" w:rsidP="00850DA6">
      <w:pPr>
        <w:numPr>
          <w:ilvl w:val="12"/>
          <w:numId w:val="0"/>
        </w:numPr>
        <w:tabs>
          <w:tab w:val="left" w:pos="1418"/>
          <w:tab w:val="left" w:pos="1701"/>
        </w:tabs>
        <w:ind w:firstLine="851"/>
        <w:jc w:val="both"/>
        <w:rPr>
          <w:sz w:val="24"/>
          <w:szCs w:val="24"/>
        </w:rPr>
      </w:pPr>
    </w:p>
    <w:p w:rsidR="00BF0028" w:rsidRDefault="00BF0028" w:rsidP="00850DA6">
      <w:pPr>
        <w:tabs>
          <w:tab w:val="left" w:pos="1418"/>
          <w:tab w:val="left" w:pos="1701"/>
        </w:tabs>
        <w:ind w:firstLine="851"/>
        <w:rPr>
          <w:sz w:val="24"/>
          <w:szCs w:val="24"/>
          <w:lang w:val="bg-BG"/>
        </w:rPr>
      </w:pPr>
    </w:p>
    <w:p w:rsidR="00BF0028" w:rsidRDefault="00BF0028" w:rsidP="00850DA6">
      <w:pPr>
        <w:tabs>
          <w:tab w:val="left" w:pos="1418"/>
          <w:tab w:val="left" w:pos="1701"/>
        </w:tabs>
        <w:ind w:firstLine="851"/>
        <w:rPr>
          <w:sz w:val="24"/>
          <w:szCs w:val="24"/>
          <w:lang w:val="bg-BG"/>
        </w:rPr>
      </w:pPr>
    </w:p>
    <w:p w:rsidR="00D47074" w:rsidRPr="003E4513" w:rsidRDefault="00D47074" w:rsidP="00850DA6">
      <w:pPr>
        <w:tabs>
          <w:tab w:val="left" w:pos="1418"/>
          <w:tab w:val="left" w:pos="1701"/>
        </w:tabs>
        <w:ind w:firstLine="851"/>
        <w:rPr>
          <w:sz w:val="24"/>
          <w:szCs w:val="24"/>
        </w:rPr>
      </w:pPr>
      <w:r w:rsidRPr="003E4513">
        <w:rPr>
          <w:sz w:val="24"/>
          <w:szCs w:val="24"/>
        </w:rPr>
        <w:t>Днес, ………………, 201</w:t>
      </w:r>
      <w:r w:rsidRPr="004C5225">
        <w:rPr>
          <w:sz w:val="24"/>
          <w:szCs w:val="24"/>
          <w:lang w:val="ru-RU"/>
        </w:rPr>
        <w:t>..</w:t>
      </w:r>
      <w:r w:rsidRPr="003E4513">
        <w:rPr>
          <w:sz w:val="24"/>
          <w:szCs w:val="24"/>
        </w:rPr>
        <w:t xml:space="preserve"> г. в гр. София, между:</w:t>
      </w:r>
    </w:p>
    <w:p w:rsidR="00D47074" w:rsidRPr="003E4513" w:rsidRDefault="00D47074" w:rsidP="00850DA6">
      <w:pPr>
        <w:tabs>
          <w:tab w:val="left" w:pos="1418"/>
          <w:tab w:val="left" w:pos="1701"/>
        </w:tabs>
        <w:spacing w:after="120"/>
        <w:ind w:firstLine="851"/>
        <w:jc w:val="both"/>
        <w:rPr>
          <w:b/>
          <w:bCs/>
          <w:sz w:val="24"/>
          <w:szCs w:val="24"/>
        </w:rPr>
      </w:pPr>
    </w:p>
    <w:p w:rsidR="00D47074" w:rsidRPr="003E4513" w:rsidRDefault="00D47074" w:rsidP="00850DA6">
      <w:pPr>
        <w:tabs>
          <w:tab w:val="left" w:pos="1418"/>
          <w:tab w:val="left" w:pos="1701"/>
        </w:tabs>
        <w:spacing w:after="120"/>
        <w:ind w:firstLine="851"/>
        <w:jc w:val="both"/>
        <w:rPr>
          <w:sz w:val="24"/>
          <w:szCs w:val="24"/>
        </w:rPr>
      </w:pPr>
      <w:r w:rsidRPr="003E4513">
        <w:rPr>
          <w:b/>
          <w:bCs/>
          <w:sz w:val="24"/>
          <w:szCs w:val="24"/>
        </w:rPr>
        <w:t>МИНИСТЕРСТВО</w:t>
      </w:r>
      <w:r w:rsidR="000B438C">
        <w:rPr>
          <w:b/>
          <w:bCs/>
          <w:sz w:val="24"/>
          <w:szCs w:val="24"/>
          <w:lang w:val="bg-BG"/>
        </w:rPr>
        <w:t>ТО</w:t>
      </w:r>
      <w:r w:rsidRPr="003E4513">
        <w:rPr>
          <w:b/>
          <w:bCs/>
          <w:sz w:val="24"/>
          <w:szCs w:val="24"/>
        </w:rPr>
        <w:t xml:space="preserve"> НА ТРАНСПОРТА, ИНФОРМАЦИОННИТЕ ТЕХНОЛОГИИ И СЪОБЩЕНИЯТА,</w:t>
      </w:r>
      <w:r w:rsidRPr="003E4513">
        <w:rPr>
          <w:sz w:val="24"/>
          <w:szCs w:val="24"/>
        </w:rPr>
        <w:t xml:space="preserve"> със седалище гр. София 1000, ул. „Дякон Игнатий” № 9, ЕИК BG000695388, представлявано от </w:t>
      </w:r>
      <w:r w:rsidRPr="004C5225">
        <w:rPr>
          <w:sz w:val="24"/>
          <w:szCs w:val="24"/>
          <w:lang w:val="ru-RU"/>
        </w:rPr>
        <w:t>……………………….</w:t>
      </w:r>
      <w:r w:rsidRPr="003E4513">
        <w:rPr>
          <w:sz w:val="24"/>
          <w:szCs w:val="24"/>
        </w:rPr>
        <w:t xml:space="preserve"> – </w:t>
      </w:r>
      <w:r w:rsidRPr="004C5225">
        <w:rPr>
          <w:sz w:val="24"/>
          <w:szCs w:val="24"/>
          <w:lang w:val="ru-RU"/>
        </w:rPr>
        <w:t>…………………………………</w:t>
      </w:r>
      <w:r w:rsidRPr="003E4513" w:rsidDel="00133E77">
        <w:rPr>
          <w:sz w:val="24"/>
          <w:szCs w:val="24"/>
        </w:rPr>
        <w:t xml:space="preserve"> </w:t>
      </w:r>
      <w:r w:rsidRPr="003E4513">
        <w:rPr>
          <w:sz w:val="24"/>
          <w:szCs w:val="24"/>
        </w:rPr>
        <w:t>и Ръководител на Управляващия орган на Оперативна програма „Транспорт</w:t>
      </w:r>
      <w:r w:rsidR="0067089C">
        <w:rPr>
          <w:sz w:val="24"/>
          <w:szCs w:val="24"/>
          <w:lang w:val="bg-BG"/>
        </w:rPr>
        <w:t xml:space="preserve"> и транспортна инфраструктура</w:t>
      </w:r>
      <w:r w:rsidRPr="003E4513">
        <w:rPr>
          <w:sz w:val="24"/>
          <w:szCs w:val="24"/>
        </w:rPr>
        <w:t>” 20</w:t>
      </w:r>
      <w:r w:rsidR="0067089C">
        <w:rPr>
          <w:sz w:val="24"/>
          <w:szCs w:val="24"/>
          <w:lang w:val="bg-BG"/>
        </w:rPr>
        <w:t>14</w:t>
      </w:r>
      <w:r w:rsidRPr="003E4513">
        <w:rPr>
          <w:sz w:val="24"/>
          <w:szCs w:val="24"/>
        </w:rPr>
        <w:t>–20</w:t>
      </w:r>
      <w:r w:rsidR="0067089C">
        <w:rPr>
          <w:sz w:val="24"/>
          <w:szCs w:val="24"/>
          <w:lang w:val="bg-BG"/>
        </w:rPr>
        <w:t>20</w:t>
      </w:r>
      <w:r w:rsidRPr="003E4513">
        <w:rPr>
          <w:sz w:val="24"/>
          <w:szCs w:val="24"/>
        </w:rPr>
        <w:t xml:space="preserve"> г. и ……</w:t>
      </w:r>
      <w:r w:rsidR="0067089C">
        <w:rPr>
          <w:sz w:val="24"/>
          <w:szCs w:val="24"/>
          <w:lang w:val="bg-BG"/>
        </w:rPr>
        <w:t>……………….</w:t>
      </w:r>
      <w:r w:rsidRPr="003E4513">
        <w:rPr>
          <w:sz w:val="24"/>
          <w:szCs w:val="24"/>
        </w:rPr>
        <w:t xml:space="preserve">……………………… – ………………………………………., наричано по-долу </w:t>
      </w:r>
      <w:r w:rsidR="00762A4A" w:rsidRPr="00762A4A">
        <w:rPr>
          <w:b/>
          <w:bCs/>
          <w:sz w:val="24"/>
          <w:szCs w:val="24"/>
        </w:rPr>
        <w:t xml:space="preserve">УПРАВЛЯВАЩ </w:t>
      </w:r>
      <w:r w:rsidRPr="003E4513">
        <w:rPr>
          <w:b/>
          <w:bCs/>
          <w:sz w:val="24"/>
          <w:szCs w:val="24"/>
        </w:rPr>
        <w:t>ОРГАН</w:t>
      </w:r>
      <w:r w:rsidRPr="003E4513">
        <w:rPr>
          <w:sz w:val="24"/>
          <w:szCs w:val="24"/>
        </w:rPr>
        <w:t>,</w:t>
      </w:r>
      <w:r w:rsidRPr="003E4513">
        <w:rPr>
          <w:b/>
          <w:bCs/>
          <w:sz w:val="24"/>
          <w:szCs w:val="24"/>
        </w:rPr>
        <w:t xml:space="preserve"> </w:t>
      </w:r>
      <w:r w:rsidRPr="003E4513">
        <w:rPr>
          <w:sz w:val="24"/>
          <w:szCs w:val="24"/>
        </w:rPr>
        <w:t>от една страна</w:t>
      </w:r>
    </w:p>
    <w:p w:rsidR="00D47074" w:rsidRPr="003E4513" w:rsidRDefault="00D47074" w:rsidP="003517F2">
      <w:pPr>
        <w:tabs>
          <w:tab w:val="left" w:pos="1418"/>
          <w:tab w:val="left" w:pos="1701"/>
        </w:tabs>
        <w:spacing w:before="120" w:after="240"/>
        <w:jc w:val="both"/>
        <w:rPr>
          <w:sz w:val="24"/>
          <w:szCs w:val="24"/>
        </w:rPr>
      </w:pPr>
      <w:r w:rsidRPr="003E4513">
        <w:rPr>
          <w:sz w:val="24"/>
          <w:szCs w:val="24"/>
        </w:rPr>
        <w:t>и</w:t>
      </w:r>
    </w:p>
    <w:p w:rsidR="00D47074" w:rsidRPr="003E4513" w:rsidRDefault="00D47074" w:rsidP="003517F2">
      <w:pPr>
        <w:tabs>
          <w:tab w:val="left" w:pos="1418"/>
          <w:tab w:val="left" w:pos="1701"/>
        </w:tabs>
        <w:jc w:val="both"/>
        <w:rPr>
          <w:sz w:val="24"/>
          <w:szCs w:val="24"/>
        </w:rPr>
      </w:pPr>
      <w:r w:rsidRPr="003E4513">
        <w:rPr>
          <w:b/>
          <w:sz w:val="24"/>
          <w:szCs w:val="24"/>
        </w:rPr>
        <w:t>…………………………………………………</w:t>
      </w:r>
      <w:r w:rsidR="003517F2">
        <w:rPr>
          <w:b/>
          <w:sz w:val="24"/>
          <w:szCs w:val="24"/>
          <w:lang w:val="bg-BG"/>
        </w:rPr>
        <w:t>……</w:t>
      </w:r>
      <w:r w:rsidRPr="003E4513">
        <w:rPr>
          <w:b/>
          <w:sz w:val="24"/>
          <w:szCs w:val="24"/>
        </w:rPr>
        <w:t>,</w:t>
      </w:r>
      <w:r w:rsidR="003517F2">
        <w:rPr>
          <w:sz w:val="24"/>
          <w:szCs w:val="24"/>
        </w:rPr>
        <w:t xml:space="preserve"> със седалище: ……</w:t>
      </w:r>
      <w:r w:rsidR="003517F2">
        <w:rPr>
          <w:sz w:val="24"/>
          <w:szCs w:val="24"/>
          <w:lang w:val="bg-BG"/>
        </w:rPr>
        <w:t>….</w:t>
      </w:r>
      <w:r w:rsidR="003517F2">
        <w:rPr>
          <w:sz w:val="24"/>
          <w:szCs w:val="24"/>
        </w:rPr>
        <w:t>…</w:t>
      </w:r>
      <w:r w:rsidRPr="003E4513">
        <w:rPr>
          <w:sz w:val="24"/>
          <w:szCs w:val="24"/>
        </w:rPr>
        <w:t xml:space="preserve">…………….., </w:t>
      </w:r>
    </w:p>
    <w:p w:rsidR="00D47074" w:rsidRPr="003E4513" w:rsidRDefault="00D47074" w:rsidP="003517F2">
      <w:pPr>
        <w:tabs>
          <w:tab w:val="left" w:pos="1418"/>
          <w:tab w:val="left" w:pos="1701"/>
        </w:tabs>
        <w:jc w:val="both"/>
        <w:rPr>
          <w:sz w:val="24"/>
          <w:szCs w:val="24"/>
        </w:rPr>
      </w:pPr>
      <w:r w:rsidRPr="003E4513">
        <w:rPr>
          <w:i/>
          <w:sz w:val="24"/>
          <w:szCs w:val="24"/>
          <w:vertAlign w:val="superscript"/>
        </w:rPr>
        <w:t xml:space="preserve">                                 (име на организацията)</w:t>
      </w:r>
      <w:r w:rsidRPr="003E4513">
        <w:rPr>
          <w:sz w:val="24"/>
          <w:szCs w:val="24"/>
        </w:rPr>
        <w:t xml:space="preserve">                                                                 </w:t>
      </w:r>
      <w:r w:rsidRPr="003E4513">
        <w:rPr>
          <w:i/>
          <w:sz w:val="24"/>
          <w:szCs w:val="24"/>
          <w:vertAlign w:val="superscript"/>
        </w:rPr>
        <w:t>(адрес)</w:t>
      </w:r>
    </w:p>
    <w:p w:rsidR="003517F2" w:rsidRDefault="00D47074" w:rsidP="003517F2">
      <w:pPr>
        <w:tabs>
          <w:tab w:val="left" w:pos="1418"/>
          <w:tab w:val="left" w:pos="1701"/>
        </w:tabs>
        <w:jc w:val="both"/>
        <w:rPr>
          <w:sz w:val="24"/>
          <w:szCs w:val="24"/>
          <w:lang w:val="bg-BG"/>
        </w:rPr>
      </w:pPr>
      <w:r w:rsidRPr="003E4513">
        <w:rPr>
          <w:sz w:val="24"/>
          <w:szCs w:val="24"/>
        </w:rPr>
        <w:t>ЕИК …………………………, представлявано от  ………………………</w:t>
      </w:r>
      <w:r w:rsidR="003517F2">
        <w:rPr>
          <w:sz w:val="24"/>
          <w:szCs w:val="24"/>
          <w:lang w:val="bg-BG"/>
        </w:rPr>
        <w:t>…..</w:t>
      </w:r>
      <w:r w:rsidRPr="003E4513">
        <w:rPr>
          <w:sz w:val="24"/>
          <w:szCs w:val="24"/>
        </w:rPr>
        <w:t>……...…</w:t>
      </w:r>
      <w:r w:rsidR="003517F2">
        <w:rPr>
          <w:sz w:val="24"/>
          <w:szCs w:val="24"/>
          <w:lang w:val="bg-BG"/>
        </w:rPr>
        <w:t>…..</w:t>
      </w:r>
      <w:r w:rsidRPr="003E4513">
        <w:rPr>
          <w:sz w:val="24"/>
          <w:szCs w:val="24"/>
        </w:rPr>
        <w:t>…..,</w:t>
      </w:r>
    </w:p>
    <w:p w:rsidR="00D47074" w:rsidRPr="003E4513" w:rsidRDefault="00D47074" w:rsidP="003517F2">
      <w:pPr>
        <w:tabs>
          <w:tab w:val="left" w:pos="1418"/>
          <w:tab w:val="left" w:pos="1701"/>
        </w:tabs>
        <w:jc w:val="both"/>
        <w:rPr>
          <w:i/>
          <w:sz w:val="24"/>
          <w:szCs w:val="24"/>
        </w:rPr>
      </w:pPr>
      <w:r w:rsidRPr="003E4513">
        <w:rPr>
          <w:sz w:val="24"/>
          <w:szCs w:val="24"/>
        </w:rPr>
        <w:t xml:space="preserve"> </w:t>
      </w:r>
      <w:r w:rsidR="003517F2">
        <w:rPr>
          <w:sz w:val="24"/>
          <w:szCs w:val="24"/>
          <w:lang w:val="bg-BG"/>
        </w:rPr>
        <w:t xml:space="preserve"> </w:t>
      </w:r>
      <w:r w:rsidR="003517F2">
        <w:rPr>
          <w:sz w:val="24"/>
          <w:szCs w:val="24"/>
          <w:lang w:val="bg-BG"/>
        </w:rPr>
        <w:tab/>
      </w:r>
      <w:r w:rsidR="003517F2">
        <w:rPr>
          <w:sz w:val="24"/>
          <w:szCs w:val="24"/>
          <w:lang w:val="bg-BG"/>
        </w:rPr>
        <w:tab/>
      </w:r>
      <w:r w:rsidR="003517F2">
        <w:rPr>
          <w:sz w:val="24"/>
          <w:szCs w:val="24"/>
          <w:lang w:val="bg-BG"/>
        </w:rPr>
        <w:tab/>
      </w:r>
      <w:r w:rsidR="003517F2">
        <w:rPr>
          <w:sz w:val="24"/>
          <w:szCs w:val="24"/>
          <w:lang w:val="bg-BG"/>
        </w:rPr>
        <w:tab/>
      </w:r>
      <w:r w:rsidR="003517F2">
        <w:rPr>
          <w:sz w:val="24"/>
          <w:szCs w:val="24"/>
          <w:lang w:val="bg-BG"/>
        </w:rPr>
        <w:tab/>
      </w:r>
      <w:r w:rsidR="003517F2">
        <w:rPr>
          <w:sz w:val="24"/>
          <w:szCs w:val="24"/>
          <w:lang w:val="bg-BG"/>
        </w:rPr>
        <w:tab/>
      </w:r>
      <w:r w:rsidR="003517F2">
        <w:rPr>
          <w:sz w:val="24"/>
          <w:szCs w:val="24"/>
          <w:lang w:val="bg-BG"/>
        </w:rPr>
        <w:tab/>
      </w:r>
      <w:r w:rsidR="003517F2">
        <w:rPr>
          <w:sz w:val="24"/>
          <w:szCs w:val="24"/>
          <w:lang w:val="bg-BG"/>
        </w:rPr>
        <w:tab/>
      </w:r>
      <w:r w:rsidRPr="003E4513">
        <w:rPr>
          <w:i/>
          <w:sz w:val="24"/>
          <w:szCs w:val="24"/>
          <w:vertAlign w:val="superscript"/>
        </w:rPr>
        <w:t>(Име на лицето, представляващо организацията)</w:t>
      </w:r>
    </w:p>
    <w:p w:rsidR="00D47074" w:rsidRPr="003E4513" w:rsidRDefault="00D47074" w:rsidP="003517F2">
      <w:pPr>
        <w:tabs>
          <w:tab w:val="left" w:pos="1418"/>
          <w:tab w:val="left" w:pos="1701"/>
        </w:tabs>
        <w:jc w:val="both"/>
        <w:rPr>
          <w:sz w:val="24"/>
          <w:szCs w:val="24"/>
        </w:rPr>
      </w:pPr>
      <w:r w:rsidRPr="003E4513">
        <w:rPr>
          <w:iCs/>
          <w:sz w:val="24"/>
          <w:szCs w:val="24"/>
        </w:rPr>
        <w:t xml:space="preserve">наричано по-долу </w:t>
      </w:r>
      <w:r w:rsidR="00380C88">
        <w:rPr>
          <w:b/>
          <w:bCs/>
          <w:sz w:val="24"/>
          <w:szCs w:val="24"/>
        </w:rPr>
        <w:t>БЕНЕФИЦИЕНТ</w:t>
      </w:r>
      <w:r w:rsidRPr="003E4513">
        <w:rPr>
          <w:bCs/>
          <w:sz w:val="24"/>
          <w:szCs w:val="24"/>
        </w:rPr>
        <w:t>,</w:t>
      </w:r>
      <w:r w:rsidRPr="003E4513">
        <w:rPr>
          <w:b/>
          <w:bCs/>
          <w:sz w:val="24"/>
          <w:szCs w:val="24"/>
        </w:rPr>
        <w:t xml:space="preserve"> </w:t>
      </w:r>
      <w:r w:rsidRPr="003E4513">
        <w:rPr>
          <w:sz w:val="24"/>
          <w:szCs w:val="24"/>
        </w:rPr>
        <w:t>от друга страна,</w:t>
      </w:r>
    </w:p>
    <w:p w:rsidR="00D47074" w:rsidRPr="003E4513" w:rsidRDefault="00D47074" w:rsidP="00850DA6">
      <w:pPr>
        <w:numPr>
          <w:ilvl w:val="12"/>
          <w:numId w:val="0"/>
        </w:numPr>
        <w:tabs>
          <w:tab w:val="left" w:pos="1418"/>
          <w:tab w:val="left" w:pos="1701"/>
        </w:tabs>
        <w:ind w:firstLine="851"/>
        <w:jc w:val="both"/>
        <w:rPr>
          <w:sz w:val="24"/>
          <w:szCs w:val="24"/>
        </w:rPr>
      </w:pPr>
    </w:p>
    <w:p w:rsidR="00D47074" w:rsidRPr="003E4513" w:rsidRDefault="00D47074" w:rsidP="00850DA6">
      <w:pPr>
        <w:numPr>
          <w:ilvl w:val="12"/>
          <w:numId w:val="0"/>
        </w:numPr>
        <w:tabs>
          <w:tab w:val="left" w:pos="1418"/>
          <w:tab w:val="left" w:pos="1701"/>
        </w:tabs>
        <w:ind w:firstLine="851"/>
        <w:jc w:val="both"/>
        <w:rPr>
          <w:sz w:val="24"/>
          <w:szCs w:val="24"/>
        </w:rPr>
      </w:pPr>
      <w:r w:rsidRPr="003E4513">
        <w:rPr>
          <w:sz w:val="24"/>
          <w:szCs w:val="24"/>
        </w:rPr>
        <w:t xml:space="preserve">на основание </w:t>
      </w:r>
      <w:r w:rsidR="00EB6490" w:rsidRPr="00EB6490">
        <w:rPr>
          <w:i/>
          <w:sz w:val="24"/>
          <w:szCs w:val="24"/>
        </w:rPr>
        <w:t xml:space="preserve">Решение № ... на Министерския съвет от </w:t>
      </w:r>
      <w:r w:rsidR="00EB6490" w:rsidRPr="00EB6490">
        <w:rPr>
          <w:i/>
          <w:sz w:val="24"/>
          <w:szCs w:val="24"/>
          <w:lang w:val="bg-BG"/>
        </w:rPr>
        <w:t>…..</w:t>
      </w:r>
      <w:r w:rsidR="00EB6490" w:rsidRPr="00EB6490">
        <w:rPr>
          <w:i/>
          <w:sz w:val="24"/>
          <w:szCs w:val="24"/>
        </w:rPr>
        <w:t>.20</w:t>
      </w:r>
      <w:r w:rsidR="00EB6490" w:rsidRPr="00EB6490">
        <w:rPr>
          <w:i/>
          <w:sz w:val="24"/>
          <w:szCs w:val="24"/>
          <w:lang w:val="bg-BG"/>
        </w:rPr>
        <w:t>..</w:t>
      </w:r>
      <w:r w:rsidR="00EB6490" w:rsidRPr="00EB6490">
        <w:rPr>
          <w:i/>
          <w:sz w:val="24"/>
          <w:szCs w:val="24"/>
        </w:rPr>
        <w:t xml:space="preserve"> г</w:t>
      </w:r>
      <w:r w:rsidR="00EB6490" w:rsidRPr="00584918">
        <w:rPr>
          <w:i/>
          <w:sz w:val="24"/>
          <w:szCs w:val="24"/>
        </w:rPr>
        <w:t>.</w:t>
      </w:r>
      <w:r w:rsidR="00EB6490" w:rsidRPr="00584918">
        <w:rPr>
          <w:i/>
          <w:sz w:val="24"/>
          <w:szCs w:val="24"/>
          <w:lang w:val="bg-BG"/>
        </w:rPr>
        <w:t>(когато е приложимо)</w:t>
      </w:r>
      <w:r w:rsidR="00EB6490" w:rsidRPr="00EB6490">
        <w:rPr>
          <w:sz w:val="24"/>
          <w:szCs w:val="24"/>
        </w:rPr>
        <w:t xml:space="preserve">, </w:t>
      </w:r>
      <w:r w:rsidRPr="003E4513">
        <w:rPr>
          <w:sz w:val="24"/>
          <w:szCs w:val="24"/>
        </w:rPr>
        <w:t xml:space="preserve">чл. </w:t>
      </w:r>
      <w:r w:rsidR="00DA5367">
        <w:rPr>
          <w:sz w:val="24"/>
          <w:szCs w:val="24"/>
        </w:rPr>
        <w:t>5</w:t>
      </w:r>
      <w:r w:rsidR="00DA5367">
        <w:rPr>
          <w:sz w:val="24"/>
          <w:szCs w:val="24"/>
          <w:lang w:val="bg-BG"/>
        </w:rPr>
        <w:t>, ал. 1</w:t>
      </w:r>
      <w:r w:rsidR="00EB6490">
        <w:rPr>
          <w:sz w:val="24"/>
          <w:szCs w:val="24"/>
          <w:lang w:val="bg-BG"/>
        </w:rPr>
        <w:t>,</w:t>
      </w:r>
      <w:r w:rsidR="00DA5367">
        <w:rPr>
          <w:sz w:val="24"/>
          <w:szCs w:val="24"/>
          <w:lang w:val="bg-BG"/>
        </w:rPr>
        <w:t xml:space="preserve"> т. 1</w:t>
      </w:r>
      <w:r w:rsidRPr="003E4513">
        <w:rPr>
          <w:sz w:val="24"/>
          <w:szCs w:val="24"/>
        </w:rPr>
        <w:t xml:space="preserve"> от Постановление № </w:t>
      </w:r>
      <w:r w:rsidR="00DA5367">
        <w:rPr>
          <w:sz w:val="24"/>
          <w:szCs w:val="24"/>
          <w:lang w:val="bg-BG"/>
        </w:rPr>
        <w:t>107</w:t>
      </w:r>
      <w:r w:rsidRPr="003E4513">
        <w:rPr>
          <w:sz w:val="24"/>
          <w:szCs w:val="24"/>
        </w:rPr>
        <w:t xml:space="preserve"> на Министерския съвет от </w:t>
      </w:r>
      <w:r w:rsidR="00DA5367">
        <w:rPr>
          <w:sz w:val="24"/>
          <w:szCs w:val="24"/>
          <w:lang w:val="bg-BG"/>
        </w:rPr>
        <w:t>10</w:t>
      </w:r>
      <w:r w:rsidRPr="003E4513">
        <w:rPr>
          <w:sz w:val="24"/>
          <w:szCs w:val="24"/>
        </w:rPr>
        <w:t>.05.20</w:t>
      </w:r>
      <w:r w:rsidR="00DA5367">
        <w:rPr>
          <w:sz w:val="24"/>
          <w:szCs w:val="24"/>
          <w:lang w:val="bg-BG"/>
        </w:rPr>
        <w:t>14</w:t>
      </w:r>
      <w:r w:rsidRPr="003E4513">
        <w:rPr>
          <w:sz w:val="24"/>
          <w:szCs w:val="24"/>
        </w:rPr>
        <w:t xml:space="preserve"> г. </w:t>
      </w:r>
      <w:r w:rsidR="003065C1" w:rsidRPr="003065C1">
        <w:rPr>
          <w:sz w:val="24"/>
          <w:szCs w:val="24"/>
        </w:rPr>
        <w:t>за определяне на реда за предоставяне на безвъзмездна финансова помощ по програмите,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периода 2014-2020 г</w:t>
      </w:r>
      <w:r w:rsidR="003065C1" w:rsidRPr="00762A4A">
        <w:rPr>
          <w:sz w:val="24"/>
          <w:szCs w:val="24"/>
        </w:rPr>
        <w:t xml:space="preserve">. </w:t>
      </w:r>
      <w:r w:rsidRPr="00762A4A">
        <w:rPr>
          <w:sz w:val="24"/>
          <w:szCs w:val="24"/>
        </w:rPr>
        <w:t xml:space="preserve"> </w:t>
      </w:r>
      <w:r w:rsidR="00EB6490" w:rsidRPr="00EB6490">
        <w:rPr>
          <w:sz w:val="24"/>
          <w:szCs w:val="24"/>
        </w:rPr>
        <w:t xml:space="preserve">(обн., ДВ, бр. 42 от 2014 г., изм. и доп., бр. 76 от 2014 г., изм., бр. 101 от 2014 г., изм. и доп., бр. 62 </w:t>
      </w:r>
      <w:r w:rsidR="00EB6490">
        <w:rPr>
          <w:sz w:val="24"/>
          <w:szCs w:val="24"/>
        </w:rPr>
        <w:t>от 2015 г.)  и Решение № ОПТТИ-</w:t>
      </w:r>
      <w:r w:rsidR="00EB6490">
        <w:rPr>
          <w:sz w:val="24"/>
          <w:szCs w:val="24"/>
          <w:lang w:val="bg-BG"/>
        </w:rPr>
        <w:t>**</w:t>
      </w:r>
      <w:r w:rsidR="00EB6490" w:rsidRPr="00EB6490">
        <w:rPr>
          <w:sz w:val="24"/>
          <w:szCs w:val="24"/>
        </w:rPr>
        <w:t>/</w:t>
      </w:r>
      <w:r w:rsidR="00EB6490">
        <w:rPr>
          <w:sz w:val="24"/>
          <w:szCs w:val="24"/>
          <w:lang w:val="bg-BG"/>
        </w:rPr>
        <w:t>**.**.****</w:t>
      </w:r>
      <w:r w:rsidRPr="00762A4A">
        <w:rPr>
          <w:sz w:val="24"/>
          <w:szCs w:val="24"/>
        </w:rPr>
        <w:t>г. на Ръководителя</w:t>
      </w:r>
      <w:r w:rsidRPr="003E4513">
        <w:rPr>
          <w:sz w:val="24"/>
          <w:szCs w:val="24"/>
        </w:rPr>
        <w:t xml:space="preserve"> на Управляващия орган на Оперативна програма „Транспорт</w:t>
      </w:r>
      <w:r w:rsidR="009B28F6">
        <w:rPr>
          <w:sz w:val="24"/>
          <w:szCs w:val="24"/>
          <w:lang w:val="bg-BG"/>
        </w:rPr>
        <w:t xml:space="preserve"> и транспортна инфраструктура</w:t>
      </w:r>
      <w:r w:rsidRPr="003E4513">
        <w:rPr>
          <w:sz w:val="24"/>
          <w:szCs w:val="24"/>
        </w:rPr>
        <w:t>” 20</w:t>
      </w:r>
      <w:r w:rsidR="009B28F6">
        <w:rPr>
          <w:sz w:val="24"/>
          <w:szCs w:val="24"/>
          <w:lang w:val="bg-BG"/>
        </w:rPr>
        <w:t>14</w:t>
      </w:r>
      <w:r w:rsidRPr="003E4513">
        <w:rPr>
          <w:sz w:val="24"/>
          <w:szCs w:val="24"/>
        </w:rPr>
        <w:t>-20</w:t>
      </w:r>
      <w:r w:rsidR="009B28F6">
        <w:rPr>
          <w:sz w:val="24"/>
          <w:szCs w:val="24"/>
          <w:lang w:val="bg-BG"/>
        </w:rPr>
        <w:t>20</w:t>
      </w:r>
      <w:r w:rsidRPr="003E4513">
        <w:rPr>
          <w:sz w:val="24"/>
          <w:szCs w:val="24"/>
        </w:rPr>
        <w:t xml:space="preserve"> г. се сключи настоящият Договор за предоставяне на безвъзмездна финансова помощ по Приоритетна ос … „……</w:t>
      </w:r>
      <w:r w:rsidR="00DA5367">
        <w:rPr>
          <w:sz w:val="24"/>
          <w:szCs w:val="24"/>
        </w:rPr>
        <w:t>……………………………………………</w:t>
      </w:r>
      <w:r w:rsidRPr="003E4513">
        <w:rPr>
          <w:sz w:val="24"/>
          <w:szCs w:val="24"/>
        </w:rPr>
        <w:t>………………………</w:t>
      </w:r>
      <w:r w:rsidR="003517F2">
        <w:rPr>
          <w:sz w:val="24"/>
          <w:szCs w:val="24"/>
          <w:lang w:val="bg-BG"/>
        </w:rPr>
        <w:t>………...</w:t>
      </w:r>
      <w:r w:rsidRPr="003E4513">
        <w:rPr>
          <w:sz w:val="24"/>
          <w:szCs w:val="24"/>
        </w:rPr>
        <w:t>……...………..</w:t>
      </w:r>
      <w:r w:rsidRPr="003E4513">
        <w:rPr>
          <w:rStyle w:val="classlbloperationalmap"/>
          <w:sz w:val="24"/>
          <w:szCs w:val="24"/>
        </w:rPr>
        <w:t>”</w:t>
      </w:r>
      <w:r w:rsidRPr="003E4513">
        <w:rPr>
          <w:sz w:val="24"/>
          <w:szCs w:val="24"/>
        </w:rPr>
        <w:t xml:space="preserve"> </w:t>
      </w:r>
    </w:p>
    <w:p w:rsidR="00D47074" w:rsidRPr="003E4513" w:rsidRDefault="00D47074" w:rsidP="00850DA6">
      <w:pPr>
        <w:tabs>
          <w:tab w:val="left" w:pos="1418"/>
          <w:tab w:val="left" w:pos="1701"/>
        </w:tabs>
        <w:ind w:firstLine="851"/>
        <w:jc w:val="center"/>
        <w:rPr>
          <w:sz w:val="24"/>
          <w:szCs w:val="24"/>
        </w:rPr>
      </w:pPr>
      <w:r w:rsidRPr="003E4513">
        <w:rPr>
          <w:i/>
          <w:sz w:val="24"/>
          <w:szCs w:val="24"/>
          <w:vertAlign w:val="superscript"/>
        </w:rPr>
        <w:t>(наименование на Приоритетната ос)</w:t>
      </w:r>
    </w:p>
    <w:p w:rsidR="00D47074" w:rsidRPr="003E4513" w:rsidRDefault="00D47074" w:rsidP="003517F2">
      <w:pPr>
        <w:numPr>
          <w:ilvl w:val="12"/>
          <w:numId w:val="0"/>
        </w:numPr>
        <w:tabs>
          <w:tab w:val="left" w:pos="1418"/>
          <w:tab w:val="left" w:pos="1701"/>
        </w:tabs>
        <w:jc w:val="both"/>
        <w:rPr>
          <w:sz w:val="24"/>
          <w:szCs w:val="24"/>
        </w:rPr>
      </w:pPr>
      <w:r w:rsidRPr="003E4513">
        <w:rPr>
          <w:sz w:val="24"/>
          <w:szCs w:val="24"/>
        </w:rPr>
        <w:t xml:space="preserve">на </w:t>
      </w:r>
      <w:r w:rsidR="009B28F6" w:rsidRPr="009B28F6">
        <w:rPr>
          <w:sz w:val="24"/>
          <w:szCs w:val="24"/>
        </w:rPr>
        <w:t>Оперативна програма „Транспорт и транспортна инфраструктура” 2014-2020 г.</w:t>
      </w:r>
      <w:r w:rsidR="009B28F6">
        <w:rPr>
          <w:sz w:val="24"/>
          <w:szCs w:val="24"/>
          <w:lang w:val="bg-BG"/>
        </w:rPr>
        <w:t xml:space="preserve"> </w:t>
      </w:r>
      <w:r w:rsidRPr="003E4513">
        <w:rPr>
          <w:sz w:val="24"/>
          <w:szCs w:val="24"/>
        </w:rPr>
        <w:t>за следното:</w:t>
      </w:r>
    </w:p>
    <w:p w:rsidR="00D47074" w:rsidRPr="003E4513" w:rsidRDefault="00D47074" w:rsidP="00850DA6">
      <w:pPr>
        <w:numPr>
          <w:ilvl w:val="12"/>
          <w:numId w:val="0"/>
        </w:numPr>
        <w:tabs>
          <w:tab w:val="left" w:pos="1418"/>
          <w:tab w:val="left" w:pos="1701"/>
        </w:tabs>
        <w:ind w:firstLine="851"/>
        <w:jc w:val="center"/>
        <w:rPr>
          <w:b/>
          <w:bCs/>
          <w:sz w:val="24"/>
          <w:szCs w:val="24"/>
        </w:rPr>
      </w:pPr>
    </w:p>
    <w:p w:rsidR="00D47074" w:rsidRPr="003E4513" w:rsidRDefault="00D47074" w:rsidP="00850DA6">
      <w:pPr>
        <w:numPr>
          <w:ilvl w:val="12"/>
          <w:numId w:val="0"/>
        </w:numPr>
        <w:tabs>
          <w:tab w:val="left" w:pos="1418"/>
          <w:tab w:val="left" w:pos="1701"/>
        </w:tabs>
        <w:jc w:val="center"/>
        <w:rPr>
          <w:b/>
          <w:bCs/>
          <w:sz w:val="24"/>
          <w:szCs w:val="24"/>
        </w:rPr>
      </w:pPr>
      <w:r w:rsidRPr="003E4513">
        <w:rPr>
          <w:b/>
          <w:bCs/>
          <w:sz w:val="24"/>
          <w:szCs w:val="24"/>
        </w:rPr>
        <w:t>Раздел І</w:t>
      </w:r>
    </w:p>
    <w:p w:rsidR="00D47074" w:rsidRDefault="00D47074" w:rsidP="00850DA6">
      <w:pPr>
        <w:numPr>
          <w:ilvl w:val="12"/>
          <w:numId w:val="0"/>
        </w:numPr>
        <w:tabs>
          <w:tab w:val="left" w:pos="1418"/>
          <w:tab w:val="left" w:pos="1701"/>
        </w:tabs>
        <w:jc w:val="center"/>
        <w:rPr>
          <w:b/>
          <w:bCs/>
          <w:sz w:val="24"/>
          <w:szCs w:val="24"/>
          <w:lang w:val="bg-BG"/>
        </w:rPr>
      </w:pPr>
      <w:r w:rsidRPr="003E4513">
        <w:rPr>
          <w:b/>
          <w:bCs/>
          <w:sz w:val="24"/>
          <w:szCs w:val="24"/>
        </w:rPr>
        <w:t>Основни параметри на договора</w:t>
      </w:r>
    </w:p>
    <w:p w:rsidR="00BF0028" w:rsidRPr="00BF0028" w:rsidRDefault="00BF0028" w:rsidP="00850DA6">
      <w:pPr>
        <w:numPr>
          <w:ilvl w:val="12"/>
          <w:numId w:val="0"/>
        </w:numPr>
        <w:tabs>
          <w:tab w:val="left" w:pos="1418"/>
          <w:tab w:val="left" w:pos="1701"/>
        </w:tabs>
        <w:jc w:val="center"/>
        <w:rPr>
          <w:b/>
          <w:bCs/>
          <w:sz w:val="24"/>
          <w:szCs w:val="24"/>
          <w:lang w:val="bg-BG"/>
        </w:rPr>
      </w:pPr>
    </w:p>
    <w:p w:rsidR="00487EC4" w:rsidRDefault="00D47074" w:rsidP="00C212D3">
      <w:pPr>
        <w:numPr>
          <w:ilvl w:val="0"/>
          <w:numId w:val="7"/>
        </w:numPr>
        <w:tabs>
          <w:tab w:val="left" w:pos="1560"/>
          <w:tab w:val="left" w:pos="1701"/>
        </w:tabs>
        <w:spacing w:before="120"/>
        <w:ind w:left="0" w:firstLine="851"/>
        <w:jc w:val="both"/>
        <w:rPr>
          <w:i/>
          <w:sz w:val="24"/>
          <w:szCs w:val="24"/>
          <w:vertAlign w:val="superscript"/>
          <w:lang w:val="bg-BG"/>
        </w:rPr>
      </w:pPr>
      <w:r w:rsidRPr="003E4513">
        <w:rPr>
          <w:sz w:val="24"/>
          <w:szCs w:val="24"/>
        </w:rPr>
        <w:lastRenderedPageBreak/>
        <w:t xml:space="preserve">С настоящия договор </w:t>
      </w:r>
      <w:r w:rsidR="00762A4A">
        <w:rPr>
          <w:b/>
          <w:sz w:val="24"/>
          <w:szCs w:val="24"/>
        </w:rPr>
        <w:t>УПРАВЛЯВАЩ</w:t>
      </w:r>
      <w:r w:rsidRPr="003E4513">
        <w:rPr>
          <w:b/>
          <w:sz w:val="24"/>
          <w:szCs w:val="24"/>
        </w:rPr>
        <w:t xml:space="preserve">ИЯТ ОРГАН </w:t>
      </w:r>
      <w:r w:rsidRPr="003E4513">
        <w:rPr>
          <w:sz w:val="24"/>
          <w:szCs w:val="24"/>
        </w:rPr>
        <w:t xml:space="preserve">предоставя </w:t>
      </w:r>
      <w:r w:rsidR="00487EC4">
        <w:rPr>
          <w:sz w:val="24"/>
          <w:szCs w:val="24"/>
          <w:lang w:val="bg-BG"/>
        </w:rPr>
        <w:t xml:space="preserve">на </w:t>
      </w:r>
      <w:r w:rsidR="00380C88">
        <w:rPr>
          <w:b/>
          <w:sz w:val="24"/>
          <w:szCs w:val="24"/>
          <w:lang w:val="bg-BG"/>
        </w:rPr>
        <w:t>БЕНЕФИЦИЕНТ</w:t>
      </w:r>
      <w:r w:rsidR="00487EC4" w:rsidRPr="00487EC4">
        <w:rPr>
          <w:b/>
          <w:sz w:val="24"/>
          <w:szCs w:val="24"/>
          <w:lang w:val="bg-BG"/>
        </w:rPr>
        <w:t>А</w:t>
      </w:r>
      <w:r w:rsidR="00487EC4">
        <w:rPr>
          <w:sz w:val="24"/>
          <w:szCs w:val="24"/>
          <w:lang w:val="bg-BG"/>
        </w:rPr>
        <w:t xml:space="preserve"> </w:t>
      </w:r>
      <w:r w:rsidRPr="003E4513">
        <w:rPr>
          <w:sz w:val="24"/>
          <w:szCs w:val="24"/>
        </w:rPr>
        <w:t>безвъзмездна финансова помощ (БФП) за изпълнение на проект</w:t>
      </w:r>
      <w:r w:rsidRPr="003E4513">
        <w:rPr>
          <w:b/>
          <w:bCs/>
          <w:sz w:val="24"/>
          <w:szCs w:val="24"/>
        </w:rPr>
        <w:t xml:space="preserve">: </w:t>
      </w:r>
      <w:r w:rsidRPr="003E4513">
        <w:rPr>
          <w:b/>
          <w:bCs/>
          <w:sz w:val="23"/>
          <w:szCs w:val="23"/>
        </w:rPr>
        <w:t>„</w:t>
      </w:r>
      <w:r w:rsidR="00505D46">
        <w:rPr>
          <w:b/>
          <w:bCs/>
          <w:sz w:val="23"/>
          <w:szCs w:val="23"/>
        </w:rPr>
        <w:t>…………</w:t>
      </w:r>
      <w:r w:rsidR="00487EC4">
        <w:rPr>
          <w:b/>
          <w:bCs/>
          <w:sz w:val="23"/>
          <w:szCs w:val="23"/>
          <w:lang w:val="bg-BG"/>
        </w:rPr>
        <w:t>.</w:t>
      </w:r>
      <w:r w:rsidR="00762A4A">
        <w:rPr>
          <w:b/>
          <w:bCs/>
          <w:sz w:val="23"/>
          <w:szCs w:val="23"/>
          <w:lang w:val="bg-BG"/>
        </w:rPr>
        <w:t>…………………………</w:t>
      </w:r>
      <w:r w:rsidR="006439A8">
        <w:rPr>
          <w:b/>
          <w:bCs/>
          <w:sz w:val="23"/>
          <w:szCs w:val="23"/>
          <w:lang w:val="bg-BG"/>
        </w:rPr>
        <w:t>……………………………..</w:t>
      </w:r>
      <w:r w:rsidR="00762A4A">
        <w:rPr>
          <w:b/>
          <w:bCs/>
          <w:sz w:val="23"/>
          <w:szCs w:val="23"/>
          <w:lang w:val="bg-BG"/>
        </w:rPr>
        <w:t>………………………</w:t>
      </w:r>
      <w:r w:rsidRPr="003E4513">
        <w:rPr>
          <w:b/>
          <w:bCs/>
          <w:sz w:val="23"/>
          <w:szCs w:val="23"/>
        </w:rPr>
        <w:t>…………...”</w:t>
      </w:r>
      <w:r w:rsidRPr="003E4513">
        <w:rPr>
          <w:sz w:val="24"/>
          <w:szCs w:val="24"/>
        </w:rPr>
        <w:t>,</w:t>
      </w:r>
      <w:r w:rsidR="00762A4A" w:rsidRPr="003E4513">
        <w:rPr>
          <w:i/>
          <w:sz w:val="24"/>
          <w:szCs w:val="24"/>
          <w:vertAlign w:val="superscript"/>
        </w:rPr>
        <w:t xml:space="preserve"> </w:t>
      </w:r>
    </w:p>
    <w:p w:rsidR="00487EC4" w:rsidRDefault="00762A4A" w:rsidP="00850DA6">
      <w:pPr>
        <w:tabs>
          <w:tab w:val="left" w:pos="567"/>
          <w:tab w:val="left" w:pos="1418"/>
          <w:tab w:val="left" w:pos="1701"/>
        </w:tabs>
        <w:ind w:firstLine="851"/>
        <w:jc w:val="center"/>
        <w:rPr>
          <w:i/>
          <w:sz w:val="24"/>
          <w:szCs w:val="24"/>
          <w:vertAlign w:val="superscript"/>
          <w:lang w:val="bg-BG"/>
        </w:rPr>
      </w:pPr>
      <w:r w:rsidRPr="003E4513">
        <w:rPr>
          <w:i/>
          <w:sz w:val="24"/>
          <w:szCs w:val="24"/>
          <w:vertAlign w:val="superscript"/>
        </w:rPr>
        <w:t>(наименование на проекта)</w:t>
      </w:r>
    </w:p>
    <w:p w:rsidR="00487EC4" w:rsidRDefault="00D47074" w:rsidP="006439A8">
      <w:pPr>
        <w:tabs>
          <w:tab w:val="left" w:pos="1418"/>
          <w:tab w:val="left" w:pos="1701"/>
        </w:tabs>
        <w:jc w:val="both"/>
        <w:rPr>
          <w:sz w:val="24"/>
          <w:szCs w:val="24"/>
          <w:lang w:val="bg-BG"/>
        </w:rPr>
      </w:pPr>
      <w:r w:rsidRPr="003E4513">
        <w:rPr>
          <w:sz w:val="24"/>
          <w:szCs w:val="24"/>
        </w:rPr>
        <w:t xml:space="preserve">регистриран </w:t>
      </w:r>
      <w:r w:rsidR="00762A4A">
        <w:rPr>
          <w:sz w:val="24"/>
          <w:szCs w:val="24"/>
          <w:lang w:val="bg-BG"/>
        </w:rPr>
        <w:t xml:space="preserve">в ИСУН </w:t>
      </w:r>
      <w:r w:rsidR="006439A8">
        <w:rPr>
          <w:sz w:val="24"/>
          <w:szCs w:val="24"/>
          <w:lang w:val="en-US"/>
        </w:rPr>
        <w:t xml:space="preserve">2020 </w:t>
      </w:r>
      <w:r w:rsidRPr="003E4513">
        <w:rPr>
          <w:sz w:val="24"/>
          <w:szCs w:val="24"/>
        </w:rPr>
        <w:t>под номер BG</w:t>
      </w:r>
      <w:r w:rsidR="006439A8" w:rsidRPr="007A3CA5">
        <w:rPr>
          <w:sz w:val="24"/>
          <w:szCs w:val="24"/>
          <w:lang w:val="bg-BG"/>
        </w:rPr>
        <w:t>16M1OP001-</w:t>
      </w:r>
      <w:r w:rsidR="006439A8">
        <w:rPr>
          <w:sz w:val="24"/>
          <w:szCs w:val="24"/>
          <w:lang w:val="en-US"/>
        </w:rPr>
        <w:t>*</w:t>
      </w:r>
      <w:r w:rsidR="006439A8" w:rsidRPr="007A3CA5">
        <w:rPr>
          <w:sz w:val="24"/>
          <w:szCs w:val="24"/>
          <w:lang w:val="bg-BG"/>
        </w:rPr>
        <w:t>.</w:t>
      </w:r>
      <w:r w:rsidR="006439A8">
        <w:rPr>
          <w:sz w:val="24"/>
          <w:szCs w:val="24"/>
          <w:lang w:val="en-US"/>
        </w:rPr>
        <w:t>***</w:t>
      </w:r>
      <w:r w:rsidR="006439A8" w:rsidRPr="007A3CA5">
        <w:rPr>
          <w:sz w:val="24"/>
          <w:szCs w:val="24"/>
          <w:lang w:val="bg-BG"/>
        </w:rPr>
        <w:t>-</w:t>
      </w:r>
      <w:r w:rsidR="006439A8">
        <w:rPr>
          <w:sz w:val="24"/>
          <w:szCs w:val="24"/>
          <w:lang w:val="en-US"/>
        </w:rPr>
        <w:t>****</w:t>
      </w:r>
      <w:r w:rsidR="00B1535C" w:rsidRPr="003E4513">
        <w:rPr>
          <w:sz w:val="24"/>
          <w:szCs w:val="24"/>
        </w:rPr>
        <w:t>(наричан по-долу</w:t>
      </w:r>
      <w:r w:rsidR="00505D46">
        <w:rPr>
          <w:sz w:val="24"/>
          <w:szCs w:val="24"/>
          <w:lang w:val="bg-BG"/>
        </w:rPr>
        <w:t xml:space="preserve"> </w:t>
      </w:r>
      <w:r w:rsidR="006439A8" w:rsidRPr="003E4513">
        <w:rPr>
          <w:sz w:val="24"/>
          <w:szCs w:val="24"/>
        </w:rPr>
        <w:t>за краткост</w:t>
      </w:r>
      <w:r w:rsidR="006439A8" w:rsidRPr="003E4513">
        <w:rPr>
          <w:b/>
          <w:bCs/>
          <w:sz w:val="24"/>
          <w:szCs w:val="24"/>
        </w:rPr>
        <w:t xml:space="preserve"> ПРОЕКТА</w:t>
      </w:r>
      <w:r w:rsidR="006439A8" w:rsidRPr="003E4513">
        <w:rPr>
          <w:sz w:val="24"/>
          <w:szCs w:val="24"/>
        </w:rPr>
        <w:t>)</w:t>
      </w:r>
      <w:r w:rsidR="006439A8">
        <w:rPr>
          <w:sz w:val="24"/>
          <w:szCs w:val="24"/>
          <w:lang w:val="bg-BG"/>
        </w:rPr>
        <w:t>,</w:t>
      </w:r>
      <w:r w:rsidR="006439A8">
        <w:rPr>
          <w:sz w:val="24"/>
          <w:szCs w:val="24"/>
          <w:lang w:val="en-US"/>
        </w:rPr>
        <w:t xml:space="preserve"> </w:t>
      </w:r>
      <w:r w:rsidR="00487EC4" w:rsidRPr="003E4513">
        <w:rPr>
          <w:sz w:val="24"/>
          <w:szCs w:val="24"/>
          <w:lang w:eastAsia="bg-BG"/>
        </w:rPr>
        <w:t xml:space="preserve">а </w:t>
      </w:r>
      <w:r w:rsidR="00380C88">
        <w:rPr>
          <w:b/>
          <w:sz w:val="24"/>
          <w:szCs w:val="24"/>
          <w:lang w:eastAsia="bg-BG"/>
        </w:rPr>
        <w:t>БЕНЕФИЦИЕНТ</w:t>
      </w:r>
      <w:r w:rsidR="00487EC4" w:rsidRPr="003E4513">
        <w:rPr>
          <w:b/>
          <w:sz w:val="24"/>
          <w:szCs w:val="24"/>
          <w:lang w:eastAsia="bg-BG"/>
        </w:rPr>
        <w:t>ЪТ</w:t>
      </w:r>
      <w:r w:rsidR="00487EC4" w:rsidRPr="003E4513">
        <w:rPr>
          <w:sz w:val="24"/>
          <w:szCs w:val="24"/>
          <w:lang w:eastAsia="bg-BG"/>
        </w:rPr>
        <w:t xml:space="preserve"> приема </w:t>
      </w:r>
      <w:r w:rsidR="00487EC4" w:rsidRPr="003E4513">
        <w:rPr>
          <w:sz w:val="24"/>
          <w:szCs w:val="24"/>
        </w:rPr>
        <w:t>БФП и се задължава да изпълни проекта при спазване на изискванията на правото на Европейския съюз и националното</w:t>
      </w:r>
      <w:r w:rsidR="00487EC4" w:rsidRPr="00487EC4">
        <w:rPr>
          <w:sz w:val="24"/>
          <w:szCs w:val="24"/>
        </w:rPr>
        <w:t xml:space="preserve"> </w:t>
      </w:r>
      <w:r w:rsidR="00487EC4" w:rsidRPr="003E4513">
        <w:rPr>
          <w:sz w:val="24"/>
          <w:szCs w:val="24"/>
        </w:rPr>
        <w:t>законодателство.</w:t>
      </w:r>
    </w:p>
    <w:p w:rsidR="00B1535C" w:rsidRPr="002F2F18" w:rsidRDefault="00D47074" w:rsidP="00C212D3">
      <w:pPr>
        <w:numPr>
          <w:ilvl w:val="0"/>
          <w:numId w:val="7"/>
        </w:numPr>
        <w:tabs>
          <w:tab w:val="left" w:pos="567"/>
          <w:tab w:val="left" w:pos="1560"/>
          <w:tab w:val="left" w:pos="1701"/>
        </w:tabs>
        <w:spacing w:before="120"/>
        <w:ind w:left="0" w:firstLine="851"/>
        <w:jc w:val="both"/>
        <w:rPr>
          <w:sz w:val="24"/>
          <w:szCs w:val="24"/>
        </w:rPr>
      </w:pPr>
      <w:r w:rsidRPr="00B1535C">
        <w:rPr>
          <w:b/>
          <w:sz w:val="24"/>
          <w:szCs w:val="24"/>
        </w:rPr>
        <w:t>(1)</w:t>
      </w:r>
      <w:r w:rsidRPr="003E4513">
        <w:rPr>
          <w:sz w:val="24"/>
          <w:szCs w:val="24"/>
        </w:rPr>
        <w:t xml:space="preserve"> </w:t>
      </w:r>
      <w:r w:rsidR="00762A4A">
        <w:rPr>
          <w:b/>
          <w:sz w:val="24"/>
          <w:szCs w:val="24"/>
        </w:rPr>
        <w:t>УПРАВЛЯВАЩ</w:t>
      </w:r>
      <w:r w:rsidRPr="003E4513">
        <w:rPr>
          <w:b/>
          <w:sz w:val="24"/>
          <w:szCs w:val="24"/>
        </w:rPr>
        <w:t xml:space="preserve">ИЯТ ОРГАН </w:t>
      </w:r>
      <w:r w:rsidRPr="003E4513">
        <w:rPr>
          <w:sz w:val="24"/>
          <w:szCs w:val="24"/>
        </w:rPr>
        <w:t xml:space="preserve">предоставя БФП по </w:t>
      </w:r>
      <w:r w:rsidRPr="003E4513">
        <w:rPr>
          <w:b/>
          <w:sz w:val="24"/>
          <w:szCs w:val="24"/>
        </w:rPr>
        <w:t>ПРОЕКТА</w:t>
      </w:r>
      <w:r w:rsidRPr="003E4513">
        <w:rPr>
          <w:sz w:val="24"/>
          <w:szCs w:val="24"/>
        </w:rPr>
        <w:t xml:space="preserve"> в размер и при условията на настоящия договор, съгласно одобрения от </w:t>
      </w:r>
      <w:r w:rsidR="00625617">
        <w:rPr>
          <w:sz w:val="24"/>
          <w:szCs w:val="24"/>
          <w:lang w:val="bg-BG"/>
        </w:rPr>
        <w:t xml:space="preserve">Ръководителя на </w:t>
      </w:r>
      <w:r w:rsidRPr="003E4513">
        <w:rPr>
          <w:sz w:val="24"/>
          <w:szCs w:val="24"/>
        </w:rPr>
        <w:t xml:space="preserve">Управляващия орган  </w:t>
      </w:r>
      <w:r w:rsidR="00505D46">
        <w:rPr>
          <w:sz w:val="24"/>
          <w:szCs w:val="24"/>
          <w:lang w:val="bg-BG"/>
        </w:rPr>
        <w:t xml:space="preserve">(УО) </w:t>
      </w:r>
      <w:r w:rsidRPr="003E4513">
        <w:rPr>
          <w:sz w:val="24"/>
          <w:szCs w:val="24"/>
        </w:rPr>
        <w:t>на Оперативна програма „Транспорт</w:t>
      </w:r>
      <w:r w:rsidR="007D1357">
        <w:rPr>
          <w:sz w:val="24"/>
          <w:szCs w:val="24"/>
          <w:lang w:val="bg-BG"/>
        </w:rPr>
        <w:t xml:space="preserve"> и транспортна инфраструктура</w:t>
      </w:r>
      <w:r w:rsidRPr="003E4513">
        <w:rPr>
          <w:sz w:val="24"/>
          <w:szCs w:val="24"/>
        </w:rPr>
        <w:t xml:space="preserve">” </w:t>
      </w:r>
      <w:r w:rsidR="007D1357">
        <w:rPr>
          <w:sz w:val="24"/>
          <w:szCs w:val="24"/>
          <w:lang w:val="bg-BG"/>
        </w:rPr>
        <w:t>2014</w:t>
      </w:r>
      <w:r w:rsidRPr="003E4513">
        <w:rPr>
          <w:sz w:val="24"/>
          <w:szCs w:val="24"/>
        </w:rPr>
        <w:t>-</w:t>
      </w:r>
      <w:r w:rsidR="007D1357">
        <w:rPr>
          <w:sz w:val="24"/>
          <w:szCs w:val="24"/>
          <w:lang w:val="bg-BG"/>
        </w:rPr>
        <w:t>2020</w:t>
      </w:r>
      <w:r w:rsidRPr="003E4513">
        <w:rPr>
          <w:sz w:val="24"/>
          <w:szCs w:val="24"/>
        </w:rPr>
        <w:t xml:space="preserve"> г. (</w:t>
      </w:r>
      <w:r w:rsidR="007D1357" w:rsidRPr="003E4513">
        <w:rPr>
          <w:sz w:val="24"/>
          <w:szCs w:val="24"/>
        </w:rPr>
        <w:t>ОПТ</w:t>
      </w:r>
      <w:r w:rsidR="007D1357">
        <w:rPr>
          <w:sz w:val="24"/>
          <w:szCs w:val="24"/>
          <w:lang w:val="bg-BG"/>
        </w:rPr>
        <w:t>ТИ</w:t>
      </w:r>
      <w:r w:rsidR="007D1357" w:rsidRPr="003E4513">
        <w:rPr>
          <w:sz w:val="24"/>
          <w:szCs w:val="24"/>
        </w:rPr>
        <w:t>)</w:t>
      </w:r>
      <w:r w:rsidR="0067089C">
        <w:rPr>
          <w:sz w:val="24"/>
          <w:szCs w:val="24"/>
          <w:lang w:val="bg-BG"/>
        </w:rPr>
        <w:t>/</w:t>
      </w:r>
      <w:r w:rsidR="00625617" w:rsidRPr="003E4513">
        <w:rPr>
          <w:i/>
          <w:sz w:val="24"/>
          <w:szCs w:val="24"/>
        </w:rPr>
        <w:t>от Европейската комисия (ако е приложимо)</w:t>
      </w:r>
      <w:r w:rsidR="0067089C">
        <w:rPr>
          <w:i/>
          <w:sz w:val="24"/>
          <w:szCs w:val="24"/>
          <w:lang w:val="bg-BG"/>
        </w:rPr>
        <w:t xml:space="preserve"> </w:t>
      </w:r>
      <w:r w:rsidRPr="003E4513">
        <w:rPr>
          <w:sz w:val="24"/>
          <w:szCs w:val="24"/>
        </w:rPr>
        <w:t xml:space="preserve">формуляр за кандидатстване по проекта и приложението към настоящия договор.  </w:t>
      </w:r>
    </w:p>
    <w:p w:rsidR="00D47074" w:rsidRPr="00B1535C" w:rsidRDefault="00380C88" w:rsidP="00C212D3">
      <w:pPr>
        <w:numPr>
          <w:ilvl w:val="0"/>
          <w:numId w:val="10"/>
        </w:numPr>
        <w:tabs>
          <w:tab w:val="left" w:pos="1276"/>
          <w:tab w:val="left" w:pos="1701"/>
        </w:tabs>
        <w:spacing w:before="120"/>
        <w:ind w:left="0" w:firstLine="851"/>
        <w:jc w:val="both"/>
        <w:rPr>
          <w:sz w:val="24"/>
          <w:szCs w:val="24"/>
        </w:rPr>
      </w:pPr>
      <w:r>
        <w:rPr>
          <w:b/>
          <w:sz w:val="24"/>
          <w:szCs w:val="24"/>
        </w:rPr>
        <w:t>БЕНЕФИЦИЕНТ</w:t>
      </w:r>
      <w:r w:rsidR="00D47074" w:rsidRPr="00B1535C">
        <w:rPr>
          <w:b/>
          <w:sz w:val="24"/>
          <w:szCs w:val="24"/>
        </w:rPr>
        <w:t>ЪТ</w:t>
      </w:r>
      <w:r w:rsidR="00D47074" w:rsidRPr="00B1535C">
        <w:rPr>
          <w:sz w:val="24"/>
          <w:szCs w:val="24"/>
        </w:rPr>
        <w:t xml:space="preserve"> следва да изпълнява дейностите по </w:t>
      </w:r>
      <w:r w:rsidR="002A39A1" w:rsidRPr="003E4513">
        <w:rPr>
          <w:b/>
          <w:sz w:val="24"/>
          <w:szCs w:val="24"/>
        </w:rPr>
        <w:t>ПРОЕКТА</w:t>
      </w:r>
      <w:r w:rsidR="002A39A1" w:rsidRPr="003E4513">
        <w:rPr>
          <w:sz w:val="24"/>
          <w:szCs w:val="24"/>
        </w:rPr>
        <w:t xml:space="preserve"> </w:t>
      </w:r>
      <w:r w:rsidR="00D47074" w:rsidRPr="00B1535C">
        <w:rPr>
          <w:sz w:val="24"/>
          <w:szCs w:val="24"/>
        </w:rPr>
        <w:t xml:space="preserve">в съответствие с </w:t>
      </w:r>
      <w:r w:rsidR="002A39A1">
        <w:rPr>
          <w:sz w:val="24"/>
          <w:szCs w:val="24"/>
          <w:lang w:val="bg-BG"/>
        </w:rPr>
        <w:t xml:space="preserve">одобрения </w:t>
      </w:r>
      <w:r w:rsidR="00D47074" w:rsidRPr="00B1535C">
        <w:rPr>
          <w:sz w:val="24"/>
          <w:szCs w:val="24"/>
        </w:rPr>
        <w:t xml:space="preserve">формуляр за кандидатстване. При реализирането на проекта </w:t>
      </w:r>
      <w:r>
        <w:rPr>
          <w:b/>
          <w:sz w:val="24"/>
          <w:szCs w:val="24"/>
        </w:rPr>
        <w:t>БЕНЕФИЦИЕНТ</w:t>
      </w:r>
      <w:r w:rsidR="00D47074" w:rsidRPr="00B1535C">
        <w:rPr>
          <w:b/>
          <w:sz w:val="24"/>
          <w:szCs w:val="24"/>
        </w:rPr>
        <w:t>ЪТ</w:t>
      </w:r>
      <w:r w:rsidR="00D47074" w:rsidRPr="00B1535C">
        <w:rPr>
          <w:sz w:val="24"/>
          <w:szCs w:val="24"/>
        </w:rPr>
        <w:t xml:space="preserve"> следва да спазва клаузите на настоящия договор и действащите по време на изпълнението на проекта процедурни наръчници на </w:t>
      </w:r>
      <w:r w:rsidR="00625617" w:rsidRPr="00B1535C">
        <w:rPr>
          <w:b/>
          <w:sz w:val="24"/>
          <w:szCs w:val="24"/>
        </w:rPr>
        <w:t xml:space="preserve">УПРАВЛЯВАЩИЯ ОРГАН </w:t>
      </w:r>
      <w:r w:rsidR="00D47074" w:rsidRPr="00B1535C">
        <w:rPr>
          <w:sz w:val="24"/>
          <w:szCs w:val="24"/>
        </w:rPr>
        <w:t xml:space="preserve">и </w:t>
      </w:r>
      <w:r>
        <w:rPr>
          <w:b/>
          <w:sz w:val="24"/>
          <w:szCs w:val="24"/>
        </w:rPr>
        <w:t>БЕНЕФИЦИЕНТ</w:t>
      </w:r>
      <w:r w:rsidR="00625617" w:rsidRPr="00B1535C">
        <w:rPr>
          <w:b/>
          <w:sz w:val="24"/>
          <w:szCs w:val="24"/>
        </w:rPr>
        <w:t>А</w:t>
      </w:r>
      <w:r w:rsidR="00625617" w:rsidRPr="00B1535C">
        <w:rPr>
          <w:sz w:val="24"/>
          <w:szCs w:val="24"/>
        </w:rPr>
        <w:t xml:space="preserve"> </w:t>
      </w:r>
      <w:r w:rsidR="00D47074" w:rsidRPr="00B1535C">
        <w:rPr>
          <w:sz w:val="24"/>
          <w:szCs w:val="24"/>
        </w:rPr>
        <w:t>и да изпълнява всички произтичащи от тях задължения.</w:t>
      </w:r>
    </w:p>
    <w:p w:rsidR="00D47074" w:rsidRPr="002F2F18" w:rsidRDefault="00D47074" w:rsidP="00850DA6">
      <w:pPr>
        <w:numPr>
          <w:ilvl w:val="0"/>
          <w:numId w:val="7"/>
        </w:numPr>
        <w:tabs>
          <w:tab w:val="left" w:pos="1418"/>
          <w:tab w:val="left" w:pos="1701"/>
        </w:tabs>
        <w:spacing w:before="120"/>
        <w:ind w:left="0" w:firstLine="851"/>
        <w:jc w:val="both"/>
        <w:rPr>
          <w:sz w:val="24"/>
          <w:szCs w:val="24"/>
        </w:rPr>
      </w:pPr>
      <w:r w:rsidRPr="003E4513">
        <w:rPr>
          <w:sz w:val="24"/>
          <w:szCs w:val="24"/>
        </w:rPr>
        <w:t>Местоположението на обекта е: BG…</w:t>
      </w:r>
      <w:r w:rsidR="002F2F18">
        <w:rPr>
          <w:sz w:val="24"/>
          <w:szCs w:val="24"/>
          <w:lang w:val="bg-BG"/>
        </w:rPr>
        <w:t>……</w:t>
      </w:r>
    </w:p>
    <w:p w:rsidR="00D47074" w:rsidRPr="00213959" w:rsidRDefault="00D47074" w:rsidP="00C212D3">
      <w:pPr>
        <w:numPr>
          <w:ilvl w:val="0"/>
          <w:numId w:val="7"/>
        </w:numPr>
        <w:tabs>
          <w:tab w:val="left" w:pos="1560"/>
          <w:tab w:val="left" w:pos="1701"/>
        </w:tabs>
        <w:spacing w:before="120"/>
        <w:ind w:left="0" w:firstLine="851"/>
        <w:jc w:val="both"/>
        <w:rPr>
          <w:sz w:val="24"/>
          <w:szCs w:val="24"/>
        </w:rPr>
      </w:pPr>
      <w:r w:rsidRPr="00213959">
        <w:rPr>
          <w:b/>
          <w:sz w:val="24"/>
          <w:szCs w:val="24"/>
        </w:rPr>
        <w:t>(1)</w:t>
      </w:r>
      <w:r w:rsidRPr="00213959">
        <w:rPr>
          <w:sz w:val="24"/>
          <w:szCs w:val="24"/>
        </w:rPr>
        <w:t xml:space="preserve"> Настоящият договор влиза в сила от датата на подписването му. </w:t>
      </w:r>
    </w:p>
    <w:p w:rsidR="00D47074" w:rsidRPr="003E4513" w:rsidRDefault="00D47074" w:rsidP="00850DA6">
      <w:pPr>
        <w:numPr>
          <w:ilvl w:val="0"/>
          <w:numId w:val="12"/>
        </w:numPr>
        <w:tabs>
          <w:tab w:val="left" w:pos="1418"/>
          <w:tab w:val="left" w:pos="1701"/>
        </w:tabs>
        <w:spacing w:before="120"/>
        <w:ind w:left="0" w:firstLine="851"/>
        <w:jc w:val="both"/>
        <w:rPr>
          <w:sz w:val="24"/>
          <w:szCs w:val="24"/>
        </w:rPr>
      </w:pPr>
      <w:r w:rsidRPr="003E4513">
        <w:rPr>
          <w:sz w:val="24"/>
          <w:szCs w:val="24"/>
        </w:rPr>
        <w:t>Датата на приключване на договора за БФП е не по-късно от ……………… г. В рамките на този срок трябва да бъдат приключени всички дейности в обхвата на проекта, съгласно формуляра за кандидатстване</w:t>
      </w:r>
      <w:r w:rsidR="00BE5D57" w:rsidRPr="00BE5D57">
        <w:rPr>
          <w:sz w:val="24"/>
          <w:szCs w:val="24"/>
        </w:rPr>
        <w:t xml:space="preserve"> </w:t>
      </w:r>
      <w:r w:rsidR="00BE5D57" w:rsidRPr="00BE5D57">
        <w:rPr>
          <w:sz w:val="24"/>
          <w:szCs w:val="24"/>
        </w:rPr>
        <w:t xml:space="preserve">по чл. </w:t>
      </w:r>
      <w:r w:rsidR="00BE5D57" w:rsidRPr="00BE5D57">
        <w:rPr>
          <w:sz w:val="24"/>
          <w:szCs w:val="24"/>
        </w:rPr>
        <w:t xml:space="preserve">2, ал. </w:t>
      </w:r>
      <w:r w:rsidR="00BE5D57" w:rsidRPr="00BE5D57">
        <w:rPr>
          <w:sz w:val="24"/>
          <w:szCs w:val="24"/>
        </w:rPr>
        <w:t>1</w:t>
      </w:r>
      <w:r w:rsidRPr="00BE5D57">
        <w:rPr>
          <w:sz w:val="24"/>
          <w:szCs w:val="24"/>
        </w:rPr>
        <w:t xml:space="preserve">, да </w:t>
      </w:r>
      <w:r w:rsidRPr="003E4513">
        <w:rPr>
          <w:sz w:val="24"/>
          <w:szCs w:val="24"/>
        </w:rPr>
        <w:t xml:space="preserve">бъдат разплатени дължимите от </w:t>
      </w:r>
      <w:r w:rsidR="00380C88">
        <w:rPr>
          <w:sz w:val="24"/>
          <w:szCs w:val="24"/>
        </w:rPr>
        <w:t>Бенефициент</w:t>
      </w:r>
      <w:r w:rsidRPr="003E4513">
        <w:rPr>
          <w:sz w:val="24"/>
          <w:szCs w:val="24"/>
        </w:rPr>
        <w:t xml:space="preserve">а суми по проекта и да бъде подадено искане за окончателно плащане от </w:t>
      </w:r>
      <w:r w:rsidR="00380C88">
        <w:rPr>
          <w:sz w:val="24"/>
          <w:szCs w:val="24"/>
        </w:rPr>
        <w:t>Бенефициент</w:t>
      </w:r>
      <w:r w:rsidRPr="003E4513">
        <w:rPr>
          <w:sz w:val="24"/>
          <w:szCs w:val="24"/>
        </w:rPr>
        <w:t>а към УО на ОПТ</w:t>
      </w:r>
      <w:r w:rsidR="00505D46">
        <w:rPr>
          <w:sz w:val="24"/>
          <w:szCs w:val="24"/>
          <w:lang w:val="bg-BG"/>
        </w:rPr>
        <w:t>ТИ</w:t>
      </w:r>
      <w:r w:rsidRPr="003E4513">
        <w:rPr>
          <w:sz w:val="24"/>
          <w:szCs w:val="24"/>
        </w:rPr>
        <w:t>.</w:t>
      </w:r>
    </w:p>
    <w:p w:rsidR="00D47074" w:rsidRPr="003E4513" w:rsidRDefault="00D47074" w:rsidP="00C212D3">
      <w:pPr>
        <w:numPr>
          <w:ilvl w:val="0"/>
          <w:numId w:val="7"/>
        </w:numPr>
        <w:tabs>
          <w:tab w:val="left" w:pos="1560"/>
          <w:tab w:val="left" w:pos="1701"/>
        </w:tabs>
        <w:spacing w:before="120"/>
        <w:ind w:left="0" w:firstLine="851"/>
        <w:jc w:val="both"/>
        <w:rPr>
          <w:sz w:val="24"/>
          <w:szCs w:val="24"/>
        </w:rPr>
      </w:pPr>
      <w:r w:rsidRPr="00FF5A36">
        <w:rPr>
          <w:b/>
          <w:sz w:val="24"/>
          <w:szCs w:val="24"/>
        </w:rPr>
        <w:t>(1)</w:t>
      </w:r>
      <w:r w:rsidRPr="003E4513">
        <w:rPr>
          <w:sz w:val="24"/>
          <w:szCs w:val="24"/>
        </w:rPr>
        <w:t xml:space="preserve"> Общата стойност на разходите по проекта е </w:t>
      </w:r>
      <w:r w:rsidRPr="003E4513">
        <w:rPr>
          <w:b/>
          <w:sz w:val="24"/>
          <w:szCs w:val="24"/>
        </w:rPr>
        <w:t>………………..</w:t>
      </w:r>
      <w:r w:rsidRPr="003E4513">
        <w:rPr>
          <w:szCs w:val="24"/>
        </w:rPr>
        <w:t xml:space="preserve"> </w:t>
      </w:r>
      <w:r w:rsidRPr="003E4513">
        <w:rPr>
          <w:sz w:val="24"/>
          <w:szCs w:val="24"/>
        </w:rPr>
        <w:t>лева (</w:t>
      </w:r>
      <w:r w:rsidRPr="003E4513">
        <w:rPr>
          <w:i/>
          <w:sz w:val="24"/>
          <w:szCs w:val="24"/>
        </w:rPr>
        <w:t xml:space="preserve">словом </w:t>
      </w:r>
      <w:r w:rsidRPr="003E4513">
        <w:rPr>
          <w:sz w:val="24"/>
          <w:szCs w:val="24"/>
        </w:rPr>
        <w:t xml:space="preserve">……………………), съгласно формуляра за кандидатстване по чл. 2, ал. </w:t>
      </w:r>
      <w:r w:rsidR="00FA1CEE">
        <w:rPr>
          <w:sz w:val="24"/>
          <w:szCs w:val="24"/>
          <w:lang w:val="bg-BG"/>
        </w:rPr>
        <w:t>2</w:t>
      </w:r>
      <w:r w:rsidRPr="003E4513">
        <w:rPr>
          <w:sz w:val="24"/>
          <w:szCs w:val="24"/>
        </w:rPr>
        <w:t xml:space="preserve"> и приложението по чл. 2, ал. 1.  </w:t>
      </w:r>
    </w:p>
    <w:p w:rsidR="00127E70" w:rsidRPr="00127E70" w:rsidRDefault="00D47074" w:rsidP="00C212D3">
      <w:pPr>
        <w:numPr>
          <w:ilvl w:val="0"/>
          <w:numId w:val="13"/>
        </w:numPr>
        <w:tabs>
          <w:tab w:val="left" w:pos="1276"/>
          <w:tab w:val="left" w:pos="1701"/>
        </w:tabs>
        <w:spacing w:before="120"/>
        <w:ind w:left="0" w:firstLine="851"/>
        <w:jc w:val="both"/>
        <w:rPr>
          <w:sz w:val="24"/>
          <w:szCs w:val="24"/>
        </w:rPr>
      </w:pPr>
      <w:r w:rsidRPr="003E4513">
        <w:rPr>
          <w:sz w:val="24"/>
          <w:szCs w:val="24"/>
        </w:rPr>
        <w:t xml:space="preserve">Общата стойност на допустимите разходи за проекта е </w:t>
      </w:r>
      <w:r w:rsidRPr="003E4513">
        <w:rPr>
          <w:b/>
          <w:sz w:val="24"/>
          <w:szCs w:val="24"/>
        </w:rPr>
        <w:t>………………..</w:t>
      </w:r>
      <w:r w:rsidRPr="003E4513">
        <w:rPr>
          <w:szCs w:val="24"/>
        </w:rPr>
        <w:t xml:space="preserve"> </w:t>
      </w:r>
      <w:r w:rsidRPr="003E4513">
        <w:rPr>
          <w:sz w:val="24"/>
          <w:szCs w:val="24"/>
        </w:rPr>
        <w:t>лева (</w:t>
      </w:r>
      <w:r w:rsidRPr="003E4513">
        <w:rPr>
          <w:i/>
          <w:sz w:val="24"/>
          <w:szCs w:val="24"/>
        </w:rPr>
        <w:t xml:space="preserve">словом </w:t>
      </w:r>
      <w:r w:rsidRPr="003E4513">
        <w:rPr>
          <w:sz w:val="24"/>
          <w:szCs w:val="24"/>
        </w:rPr>
        <w:t xml:space="preserve">…………………….), съгласно формуляра за кандидатстване по чл. 2, ал. </w:t>
      </w:r>
      <w:r w:rsidR="00FF5A36">
        <w:rPr>
          <w:sz w:val="24"/>
          <w:szCs w:val="24"/>
          <w:lang w:val="bg-BG"/>
        </w:rPr>
        <w:t>2</w:t>
      </w:r>
      <w:r w:rsidRPr="003E4513">
        <w:rPr>
          <w:sz w:val="24"/>
          <w:szCs w:val="24"/>
        </w:rPr>
        <w:t xml:space="preserve">  и Приложението по чл. 2, ал. 1.  </w:t>
      </w:r>
      <w:r w:rsidRPr="003E4513" w:rsidDel="00DD5CDE">
        <w:rPr>
          <w:sz w:val="24"/>
          <w:szCs w:val="24"/>
        </w:rPr>
        <w:t xml:space="preserve"> </w:t>
      </w:r>
    </w:p>
    <w:p w:rsidR="00127E70" w:rsidRPr="00127E70" w:rsidRDefault="00D47074" w:rsidP="00C212D3">
      <w:pPr>
        <w:numPr>
          <w:ilvl w:val="0"/>
          <w:numId w:val="13"/>
        </w:numPr>
        <w:tabs>
          <w:tab w:val="left" w:pos="1276"/>
          <w:tab w:val="left" w:pos="1701"/>
        </w:tabs>
        <w:spacing w:before="120"/>
        <w:ind w:left="0" w:firstLine="851"/>
        <w:jc w:val="both"/>
        <w:rPr>
          <w:sz w:val="24"/>
          <w:szCs w:val="24"/>
        </w:rPr>
      </w:pPr>
      <w:r w:rsidRPr="00127E70">
        <w:rPr>
          <w:sz w:val="24"/>
          <w:szCs w:val="24"/>
        </w:rPr>
        <w:t xml:space="preserve">Безвъзмездната финансова помощ се отпуска за </w:t>
      </w:r>
      <w:r w:rsidRPr="00127E70">
        <w:rPr>
          <w:b/>
          <w:sz w:val="24"/>
          <w:szCs w:val="24"/>
        </w:rPr>
        <w:t>………………..</w:t>
      </w:r>
      <w:r w:rsidRPr="00127E70">
        <w:rPr>
          <w:szCs w:val="24"/>
        </w:rPr>
        <w:t xml:space="preserve"> </w:t>
      </w:r>
      <w:r w:rsidRPr="00127E70">
        <w:rPr>
          <w:sz w:val="24"/>
          <w:szCs w:val="24"/>
        </w:rPr>
        <w:t>лева (</w:t>
      </w:r>
      <w:r w:rsidRPr="00127E70">
        <w:rPr>
          <w:i/>
          <w:sz w:val="24"/>
          <w:szCs w:val="24"/>
        </w:rPr>
        <w:t xml:space="preserve">словом </w:t>
      </w:r>
      <w:r w:rsidRPr="00127E70">
        <w:rPr>
          <w:sz w:val="24"/>
          <w:szCs w:val="24"/>
        </w:rPr>
        <w:t>…………………….) от допустимите за финансиране по ОПТ</w:t>
      </w:r>
      <w:r w:rsidR="00FF5A36" w:rsidRPr="00127E70">
        <w:rPr>
          <w:sz w:val="24"/>
          <w:szCs w:val="24"/>
          <w:lang w:val="bg-BG"/>
        </w:rPr>
        <w:t>ТИ</w:t>
      </w:r>
      <w:r w:rsidRPr="00127E70">
        <w:rPr>
          <w:sz w:val="24"/>
          <w:szCs w:val="24"/>
        </w:rPr>
        <w:t xml:space="preserve"> разходи на проекта.</w:t>
      </w:r>
    </w:p>
    <w:p w:rsidR="00127E70" w:rsidRPr="00127E70" w:rsidRDefault="00D47074" w:rsidP="00C212D3">
      <w:pPr>
        <w:numPr>
          <w:ilvl w:val="0"/>
          <w:numId w:val="13"/>
        </w:numPr>
        <w:tabs>
          <w:tab w:val="left" w:pos="1276"/>
          <w:tab w:val="left" w:pos="1701"/>
        </w:tabs>
        <w:spacing w:before="120"/>
        <w:ind w:left="0" w:firstLine="851"/>
        <w:jc w:val="both"/>
        <w:rPr>
          <w:sz w:val="24"/>
          <w:szCs w:val="24"/>
        </w:rPr>
      </w:pPr>
      <w:r w:rsidRPr="00127E70">
        <w:rPr>
          <w:i/>
          <w:sz w:val="24"/>
          <w:szCs w:val="24"/>
        </w:rPr>
        <w:lastRenderedPageBreak/>
        <w:t>Размерът на безвъзмездната финансова помощ по ал. 3 може да се увеличи до размера на стойността на възложените на изпълнители дейности по проекта, но не повече от общата стойност на допустимите разходи за проекта по ал. 2 при спазване съотношението между различните източници на финансиране, съгласно формуляра за кандидатстване и при наличие на свободни средства в бюджета на приоритетната ос</w:t>
      </w:r>
      <w:r w:rsidRPr="00127E70">
        <w:rPr>
          <w:sz w:val="24"/>
          <w:szCs w:val="24"/>
        </w:rPr>
        <w:t xml:space="preserve"> </w:t>
      </w:r>
      <w:r w:rsidRPr="00127E70">
        <w:rPr>
          <w:i/>
          <w:sz w:val="24"/>
          <w:szCs w:val="24"/>
        </w:rPr>
        <w:t>(ако е приложимо)</w:t>
      </w:r>
      <w:r w:rsidRPr="00127E70">
        <w:rPr>
          <w:sz w:val="24"/>
          <w:szCs w:val="24"/>
        </w:rPr>
        <w:t>.</w:t>
      </w:r>
      <w:r w:rsidR="00127E70">
        <w:rPr>
          <w:rStyle w:val="FootnoteReference"/>
          <w:sz w:val="24"/>
          <w:szCs w:val="24"/>
        </w:rPr>
        <w:footnoteReference w:id="1"/>
      </w:r>
    </w:p>
    <w:p w:rsidR="00D47074" w:rsidRPr="002040A5" w:rsidRDefault="00D47074" w:rsidP="00C212D3">
      <w:pPr>
        <w:numPr>
          <w:ilvl w:val="0"/>
          <w:numId w:val="13"/>
        </w:numPr>
        <w:tabs>
          <w:tab w:val="left" w:pos="1276"/>
          <w:tab w:val="left" w:pos="1701"/>
        </w:tabs>
        <w:spacing w:before="120"/>
        <w:ind w:left="0" w:firstLine="851"/>
        <w:jc w:val="both"/>
        <w:rPr>
          <w:sz w:val="24"/>
          <w:szCs w:val="24"/>
        </w:rPr>
      </w:pPr>
      <w:r w:rsidRPr="00127E70">
        <w:rPr>
          <w:sz w:val="24"/>
          <w:szCs w:val="24"/>
        </w:rPr>
        <w:t xml:space="preserve">Безвъзмездна финансова помощ не се отпуска за разходи по проекта на стойност </w:t>
      </w:r>
      <w:r w:rsidRPr="00127E70">
        <w:rPr>
          <w:b/>
          <w:sz w:val="24"/>
          <w:szCs w:val="24"/>
        </w:rPr>
        <w:t>……</w:t>
      </w:r>
      <w:r w:rsidR="00FA1CEE">
        <w:rPr>
          <w:b/>
          <w:sz w:val="24"/>
          <w:szCs w:val="24"/>
          <w:lang w:val="bg-BG"/>
        </w:rPr>
        <w:t>………</w:t>
      </w:r>
      <w:r w:rsidRPr="00127E70">
        <w:rPr>
          <w:b/>
          <w:sz w:val="24"/>
          <w:szCs w:val="24"/>
        </w:rPr>
        <w:t>…………..</w:t>
      </w:r>
      <w:r w:rsidRPr="00127E70">
        <w:rPr>
          <w:szCs w:val="24"/>
        </w:rPr>
        <w:t xml:space="preserve"> </w:t>
      </w:r>
      <w:r w:rsidRPr="00127E70">
        <w:rPr>
          <w:b/>
          <w:bCs/>
          <w:sz w:val="24"/>
          <w:szCs w:val="24"/>
        </w:rPr>
        <w:t xml:space="preserve"> </w:t>
      </w:r>
      <w:r w:rsidRPr="00127E70">
        <w:rPr>
          <w:sz w:val="24"/>
          <w:szCs w:val="24"/>
        </w:rPr>
        <w:t>лева (</w:t>
      </w:r>
      <w:r w:rsidRPr="00127E70">
        <w:rPr>
          <w:i/>
          <w:sz w:val="24"/>
          <w:szCs w:val="24"/>
        </w:rPr>
        <w:t xml:space="preserve">словом </w:t>
      </w:r>
      <w:r w:rsidRPr="00127E70">
        <w:rPr>
          <w:sz w:val="24"/>
          <w:szCs w:val="24"/>
        </w:rPr>
        <w:t>………………</w:t>
      </w:r>
      <w:r w:rsidR="00FA1CEE">
        <w:rPr>
          <w:sz w:val="24"/>
          <w:szCs w:val="24"/>
          <w:lang w:val="bg-BG"/>
        </w:rPr>
        <w:t>…………</w:t>
      </w:r>
      <w:r w:rsidRPr="00127E70">
        <w:rPr>
          <w:sz w:val="24"/>
          <w:szCs w:val="24"/>
        </w:rPr>
        <w:t xml:space="preserve">…….), съгласно формуляр за кандидатстване по чл. 2, ал. </w:t>
      </w:r>
      <w:r w:rsidR="002040A5">
        <w:rPr>
          <w:sz w:val="24"/>
          <w:szCs w:val="24"/>
          <w:lang w:val="bg-BG"/>
        </w:rPr>
        <w:t>2</w:t>
      </w:r>
      <w:r w:rsidR="00FA1CEE">
        <w:rPr>
          <w:sz w:val="24"/>
          <w:szCs w:val="24"/>
          <w:lang w:val="bg-BG"/>
        </w:rPr>
        <w:t>.</w:t>
      </w:r>
    </w:p>
    <w:p w:rsidR="00FA1CEE" w:rsidRPr="00FA1CEE" w:rsidRDefault="002040A5" w:rsidP="00C212D3">
      <w:pPr>
        <w:numPr>
          <w:ilvl w:val="0"/>
          <w:numId w:val="13"/>
        </w:numPr>
        <w:tabs>
          <w:tab w:val="left" w:pos="1276"/>
          <w:tab w:val="left" w:pos="1701"/>
        </w:tabs>
        <w:spacing w:before="120"/>
        <w:ind w:left="0" w:firstLine="851"/>
        <w:jc w:val="both"/>
        <w:rPr>
          <w:i/>
          <w:sz w:val="24"/>
          <w:szCs w:val="24"/>
        </w:rPr>
      </w:pPr>
      <w:r w:rsidRPr="00266332">
        <w:rPr>
          <w:sz w:val="24"/>
          <w:szCs w:val="24"/>
          <w:lang w:val="bg-BG"/>
        </w:rPr>
        <w:t xml:space="preserve">Стойността по ал. 5 включва </w:t>
      </w:r>
      <w:r w:rsidRPr="00266332">
        <w:rPr>
          <w:b/>
          <w:bCs/>
          <w:sz w:val="24"/>
          <w:szCs w:val="24"/>
        </w:rPr>
        <w:t>недопустими</w:t>
      </w:r>
      <w:r w:rsidRPr="00266332">
        <w:rPr>
          <w:bCs/>
          <w:sz w:val="24"/>
          <w:szCs w:val="24"/>
        </w:rPr>
        <w:t xml:space="preserve"> разходи за проекта</w:t>
      </w:r>
      <w:r w:rsidRPr="00266332">
        <w:rPr>
          <w:b/>
          <w:bCs/>
          <w:sz w:val="24"/>
          <w:szCs w:val="24"/>
        </w:rPr>
        <w:t xml:space="preserve"> </w:t>
      </w:r>
      <w:r w:rsidRPr="00266332">
        <w:rPr>
          <w:sz w:val="24"/>
          <w:szCs w:val="24"/>
        </w:rPr>
        <w:t xml:space="preserve"> в размер на </w:t>
      </w:r>
      <w:r w:rsidRPr="00266332">
        <w:rPr>
          <w:b/>
          <w:sz w:val="24"/>
          <w:szCs w:val="24"/>
        </w:rPr>
        <w:t>………………..</w:t>
      </w:r>
      <w:r w:rsidRPr="00266332">
        <w:rPr>
          <w:szCs w:val="24"/>
        </w:rPr>
        <w:t xml:space="preserve"> </w:t>
      </w:r>
      <w:r w:rsidRPr="00266332">
        <w:rPr>
          <w:sz w:val="24"/>
          <w:szCs w:val="24"/>
        </w:rPr>
        <w:t xml:space="preserve"> лева (словом …………………….) </w:t>
      </w:r>
      <w:r w:rsidRPr="00266332">
        <w:rPr>
          <w:bCs/>
          <w:i/>
          <w:sz w:val="24"/>
          <w:szCs w:val="24"/>
        </w:rPr>
        <w:t>и</w:t>
      </w:r>
      <w:r w:rsidRPr="00266332">
        <w:rPr>
          <w:b/>
          <w:bCs/>
          <w:sz w:val="24"/>
          <w:szCs w:val="24"/>
        </w:rPr>
        <w:t xml:space="preserve"> </w:t>
      </w:r>
      <w:r w:rsidRPr="002040A5">
        <w:rPr>
          <w:b/>
          <w:i/>
          <w:sz w:val="24"/>
          <w:szCs w:val="24"/>
        </w:rPr>
        <w:t>допустими</w:t>
      </w:r>
      <w:r w:rsidRPr="002040A5">
        <w:rPr>
          <w:i/>
          <w:sz w:val="24"/>
          <w:szCs w:val="24"/>
        </w:rPr>
        <w:t xml:space="preserve"> разходи за проекта  с общ размер </w:t>
      </w:r>
      <w:r w:rsidRPr="002040A5">
        <w:rPr>
          <w:b/>
          <w:i/>
          <w:sz w:val="24"/>
          <w:szCs w:val="24"/>
        </w:rPr>
        <w:t>………………..</w:t>
      </w:r>
      <w:r w:rsidRPr="002040A5">
        <w:rPr>
          <w:i/>
          <w:szCs w:val="24"/>
        </w:rPr>
        <w:t xml:space="preserve"> </w:t>
      </w:r>
      <w:r w:rsidRPr="002040A5">
        <w:rPr>
          <w:b/>
          <w:bCs/>
          <w:i/>
          <w:sz w:val="24"/>
          <w:szCs w:val="24"/>
        </w:rPr>
        <w:t xml:space="preserve"> </w:t>
      </w:r>
      <w:r w:rsidRPr="002040A5">
        <w:rPr>
          <w:i/>
          <w:sz w:val="24"/>
          <w:szCs w:val="24"/>
        </w:rPr>
        <w:t>лева (словом ………………</w:t>
      </w:r>
      <w:r>
        <w:rPr>
          <w:i/>
          <w:sz w:val="24"/>
          <w:szCs w:val="24"/>
          <w:lang w:val="bg-BG"/>
        </w:rPr>
        <w:t>…..</w:t>
      </w:r>
      <w:r w:rsidRPr="002040A5">
        <w:rPr>
          <w:i/>
          <w:sz w:val="24"/>
          <w:szCs w:val="24"/>
        </w:rPr>
        <w:t>……</w:t>
      </w:r>
      <w:r>
        <w:rPr>
          <w:i/>
          <w:sz w:val="24"/>
          <w:szCs w:val="24"/>
          <w:lang w:val="bg-BG"/>
        </w:rPr>
        <w:t>)</w:t>
      </w:r>
      <w:r w:rsidRPr="00127E70">
        <w:rPr>
          <w:sz w:val="24"/>
          <w:szCs w:val="24"/>
        </w:rPr>
        <w:t xml:space="preserve"> </w:t>
      </w:r>
      <w:r w:rsidRPr="00127E70">
        <w:rPr>
          <w:i/>
          <w:sz w:val="24"/>
          <w:szCs w:val="24"/>
        </w:rPr>
        <w:t>(ако е приложимо)</w:t>
      </w:r>
      <w:r w:rsidRPr="00B70158">
        <w:rPr>
          <w:sz w:val="24"/>
          <w:szCs w:val="24"/>
          <w:vertAlign w:val="superscript"/>
          <w:lang w:val="bg-BG"/>
        </w:rPr>
        <w:t>1</w:t>
      </w:r>
      <w:r w:rsidRPr="00127E70">
        <w:rPr>
          <w:sz w:val="24"/>
          <w:szCs w:val="24"/>
        </w:rPr>
        <w:t>.</w:t>
      </w:r>
    </w:p>
    <w:p w:rsidR="00266332" w:rsidRPr="00266332" w:rsidRDefault="00D47074" w:rsidP="00C212D3">
      <w:pPr>
        <w:numPr>
          <w:ilvl w:val="0"/>
          <w:numId w:val="13"/>
        </w:numPr>
        <w:tabs>
          <w:tab w:val="left" w:pos="1276"/>
          <w:tab w:val="left" w:pos="1701"/>
        </w:tabs>
        <w:spacing w:before="120"/>
        <w:ind w:left="0" w:firstLine="851"/>
        <w:jc w:val="both"/>
        <w:rPr>
          <w:i/>
          <w:sz w:val="24"/>
          <w:szCs w:val="24"/>
        </w:rPr>
      </w:pPr>
      <w:r w:rsidRPr="00CB6E97">
        <w:rPr>
          <w:i/>
          <w:sz w:val="24"/>
          <w:szCs w:val="24"/>
        </w:rPr>
        <w:t xml:space="preserve">Допустимите разходи за проекта, посочени в ал. </w:t>
      </w:r>
      <w:r w:rsidR="00FA1CEE" w:rsidRPr="00CB6E97">
        <w:rPr>
          <w:i/>
          <w:sz w:val="24"/>
          <w:szCs w:val="24"/>
          <w:lang w:val="bg-BG"/>
        </w:rPr>
        <w:t>6</w:t>
      </w:r>
      <w:r w:rsidRPr="00CB6E97">
        <w:rPr>
          <w:i/>
          <w:sz w:val="24"/>
          <w:szCs w:val="24"/>
        </w:rPr>
        <w:t xml:space="preserve"> на стойност </w:t>
      </w:r>
      <w:r w:rsidRPr="00CB6E97">
        <w:rPr>
          <w:b/>
          <w:i/>
          <w:sz w:val="24"/>
          <w:szCs w:val="24"/>
        </w:rPr>
        <w:t>………………..</w:t>
      </w:r>
      <w:r w:rsidRPr="00CB6E97">
        <w:rPr>
          <w:i/>
          <w:szCs w:val="24"/>
        </w:rPr>
        <w:t xml:space="preserve"> </w:t>
      </w:r>
      <w:r w:rsidRPr="00CB6E97">
        <w:rPr>
          <w:i/>
          <w:sz w:val="24"/>
          <w:szCs w:val="24"/>
        </w:rPr>
        <w:t xml:space="preserve">лева (словом …………………….), от които </w:t>
      </w:r>
      <w:r w:rsidRPr="00CB6E97">
        <w:rPr>
          <w:b/>
          <w:i/>
          <w:sz w:val="24"/>
          <w:szCs w:val="24"/>
        </w:rPr>
        <w:t>………………..</w:t>
      </w:r>
      <w:r w:rsidRPr="00CB6E97">
        <w:rPr>
          <w:i/>
          <w:szCs w:val="24"/>
        </w:rPr>
        <w:t xml:space="preserve"> </w:t>
      </w:r>
      <w:r w:rsidRPr="00CB6E97">
        <w:rPr>
          <w:i/>
          <w:sz w:val="24"/>
          <w:szCs w:val="24"/>
        </w:rPr>
        <w:t xml:space="preserve">лева, получени в резултат на прилагане на коефициента за финансова необвързаност на проекта и </w:t>
      </w:r>
      <w:r w:rsidRPr="00CB6E97">
        <w:rPr>
          <w:b/>
          <w:i/>
          <w:sz w:val="24"/>
          <w:szCs w:val="24"/>
        </w:rPr>
        <w:t>………………</w:t>
      </w:r>
      <w:r w:rsidR="00CB6E97" w:rsidRPr="00CB6E97">
        <w:rPr>
          <w:b/>
          <w:i/>
          <w:sz w:val="24"/>
          <w:szCs w:val="24"/>
        </w:rPr>
        <w:t>…</w:t>
      </w:r>
      <w:r w:rsidR="00CB6E97" w:rsidRPr="00CB6E97">
        <w:rPr>
          <w:b/>
          <w:i/>
          <w:sz w:val="24"/>
          <w:szCs w:val="24"/>
          <w:lang w:val="bg-BG"/>
        </w:rPr>
        <w:t>…</w:t>
      </w:r>
      <w:r w:rsidRPr="00CB6E97">
        <w:rPr>
          <w:i/>
          <w:szCs w:val="24"/>
        </w:rPr>
        <w:t xml:space="preserve"> </w:t>
      </w:r>
      <w:r w:rsidRPr="00CB6E97">
        <w:rPr>
          <w:i/>
          <w:sz w:val="24"/>
          <w:szCs w:val="24"/>
        </w:rPr>
        <w:t xml:space="preserve"> лева</w:t>
      </w:r>
      <w:r w:rsidR="00266332" w:rsidRPr="00CB6E97">
        <w:rPr>
          <w:i/>
          <w:sz w:val="24"/>
          <w:szCs w:val="24"/>
          <w:lang w:val="bg-BG"/>
        </w:rPr>
        <w:t xml:space="preserve"> </w:t>
      </w:r>
      <w:r w:rsidR="00266332" w:rsidRPr="00CB6E97">
        <w:rPr>
          <w:i/>
          <w:sz w:val="24"/>
          <w:szCs w:val="24"/>
        </w:rPr>
        <w:t xml:space="preserve">(словом ………………….), </w:t>
      </w:r>
      <w:r w:rsidRPr="00CB6E97">
        <w:rPr>
          <w:i/>
          <w:sz w:val="24"/>
          <w:szCs w:val="24"/>
        </w:rPr>
        <w:t xml:space="preserve"> поради ……………………., не са включени в стойността по ал. 3</w:t>
      </w:r>
      <w:r w:rsidRPr="00FA1CEE">
        <w:rPr>
          <w:sz w:val="24"/>
          <w:szCs w:val="24"/>
        </w:rPr>
        <w:t xml:space="preserve"> </w:t>
      </w:r>
      <w:r w:rsidRPr="00FA1CEE">
        <w:rPr>
          <w:i/>
          <w:sz w:val="24"/>
          <w:szCs w:val="24"/>
        </w:rPr>
        <w:t>(ако е приложимо)</w:t>
      </w:r>
      <w:r w:rsidR="00CB6E97">
        <w:rPr>
          <w:i/>
          <w:sz w:val="24"/>
          <w:szCs w:val="24"/>
          <w:vertAlign w:val="superscript"/>
          <w:lang w:val="bg-BG"/>
        </w:rPr>
        <w:t>1</w:t>
      </w:r>
      <w:r w:rsidRPr="00FA1CEE">
        <w:rPr>
          <w:sz w:val="24"/>
          <w:szCs w:val="24"/>
        </w:rPr>
        <w:t xml:space="preserve">. </w:t>
      </w:r>
    </w:p>
    <w:p w:rsidR="00357B88" w:rsidRPr="00357B88" w:rsidRDefault="00380C88" w:rsidP="008749B0">
      <w:pPr>
        <w:numPr>
          <w:ilvl w:val="0"/>
          <w:numId w:val="13"/>
        </w:numPr>
        <w:tabs>
          <w:tab w:val="left" w:pos="1276"/>
          <w:tab w:val="left" w:pos="1701"/>
        </w:tabs>
        <w:spacing w:before="120"/>
        <w:ind w:left="0" w:firstLine="851"/>
        <w:jc w:val="both"/>
        <w:rPr>
          <w:i/>
          <w:sz w:val="24"/>
          <w:szCs w:val="24"/>
        </w:rPr>
      </w:pPr>
      <w:r>
        <w:rPr>
          <w:b/>
          <w:sz w:val="24"/>
          <w:szCs w:val="24"/>
        </w:rPr>
        <w:t>БЕНЕФИЦИЕНТ</w:t>
      </w:r>
      <w:r w:rsidR="00D47074" w:rsidRPr="00266332">
        <w:rPr>
          <w:b/>
          <w:sz w:val="24"/>
          <w:szCs w:val="24"/>
        </w:rPr>
        <w:t>ЪТ</w:t>
      </w:r>
      <w:r w:rsidR="00D47074" w:rsidRPr="00266332">
        <w:rPr>
          <w:sz w:val="24"/>
          <w:szCs w:val="24"/>
        </w:rPr>
        <w:t xml:space="preserve"> е задължен да осигури собствени средства за съфинансиране на нефинансиран</w:t>
      </w:r>
      <w:r w:rsidR="00A9725E">
        <w:rPr>
          <w:sz w:val="24"/>
          <w:szCs w:val="24"/>
          <w:lang w:val="bg-BG"/>
        </w:rPr>
        <w:t>и</w:t>
      </w:r>
      <w:r w:rsidR="00D47074" w:rsidRPr="00266332">
        <w:rPr>
          <w:sz w:val="24"/>
          <w:szCs w:val="24"/>
        </w:rPr>
        <w:t xml:space="preserve"> от безвъзмездната финансова помощ разходи по ал. 5 на стойност </w:t>
      </w:r>
      <w:r w:rsidR="00D47074" w:rsidRPr="00266332">
        <w:rPr>
          <w:b/>
          <w:sz w:val="24"/>
          <w:szCs w:val="24"/>
        </w:rPr>
        <w:t>………………..</w:t>
      </w:r>
      <w:r w:rsidR="00D47074" w:rsidRPr="00266332">
        <w:rPr>
          <w:szCs w:val="24"/>
        </w:rPr>
        <w:t xml:space="preserve"> </w:t>
      </w:r>
      <w:r w:rsidR="00D47074" w:rsidRPr="00266332">
        <w:rPr>
          <w:b/>
          <w:bCs/>
          <w:sz w:val="24"/>
          <w:szCs w:val="24"/>
        </w:rPr>
        <w:t xml:space="preserve"> </w:t>
      </w:r>
      <w:r w:rsidR="00D47074" w:rsidRPr="00266332">
        <w:rPr>
          <w:sz w:val="24"/>
          <w:szCs w:val="24"/>
        </w:rPr>
        <w:t>лева (</w:t>
      </w:r>
      <w:r w:rsidR="00D47074" w:rsidRPr="00266332">
        <w:rPr>
          <w:i/>
          <w:sz w:val="24"/>
          <w:szCs w:val="24"/>
        </w:rPr>
        <w:t xml:space="preserve">словом </w:t>
      </w:r>
      <w:r w:rsidR="00D47074" w:rsidRPr="00266332">
        <w:rPr>
          <w:sz w:val="24"/>
          <w:szCs w:val="24"/>
        </w:rPr>
        <w:t xml:space="preserve">…………………….) </w:t>
      </w:r>
      <w:r w:rsidR="00D47074" w:rsidRPr="00266332">
        <w:rPr>
          <w:i/>
          <w:sz w:val="24"/>
          <w:szCs w:val="24"/>
        </w:rPr>
        <w:t>(ако е приложимо)</w:t>
      </w:r>
      <w:r w:rsidR="00357B88">
        <w:rPr>
          <w:rStyle w:val="FootnoteReference"/>
          <w:i/>
          <w:sz w:val="24"/>
          <w:szCs w:val="24"/>
        </w:rPr>
        <w:footnoteReference w:id="2"/>
      </w:r>
      <w:r w:rsidR="00D47074" w:rsidRPr="00266332">
        <w:rPr>
          <w:sz w:val="24"/>
          <w:szCs w:val="24"/>
        </w:rPr>
        <w:t xml:space="preserve">. </w:t>
      </w:r>
    </w:p>
    <w:p w:rsidR="000B438C" w:rsidRPr="000B438C" w:rsidRDefault="00D47074" w:rsidP="00C212D3">
      <w:pPr>
        <w:numPr>
          <w:ilvl w:val="0"/>
          <w:numId w:val="13"/>
        </w:numPr>
        <w:tabs>
          <w:tab w:val="left" w:pos="1276"/>
          <w:tab w:val="left" w:pos="1701"/>
        </w:tabs>
        <w:spacing w:before="120"/>
        <w:ind w:left="0" w:firstLine="851"/>
        <w:jc w:val="both"/>
        <w:rPr>
          <w:i/>
          <w:sz w:val="24"/>
          <w:szCs w:val="24"/>
        </w:rPr>
      </w:pPr>
      <w:r w:rsidRPr="00357B88">
        <w:rPr>
          <w:i/>
          <w:sz w:val="24"/>
          <w:szCs w:val="24"/>
        </w:rPr>
        <w:t>Размерът на безвъзмездната финансова помощ по ал. 3 може да се увеличи до размера на сключените договори с изпълнители след проведени процедури за възлагане на дейности по проекта, но не повече от стойността, посочена в ал. 2, при спазване съотношението между различните източници на финансиране, както са посочени във формуляра за кандидатстване и при наличие на свободен финансов ресурс по приоритетната ос</w:t>
      </w:r>
      <w:r w:rsidRPr="00357B88">
        <w:rPr>
          <w:sz w:val="24"/>
          <w:szCs w:val="24"/>
        </w:rPr>
        <w:t xml:space="preserve"> </w:t>
      </w:r>
      <w:r w:rsidRPr="00357B88">
        <w:rPr>
          <w:i/>
          <w:sz w:val="24"/>
          <w:szCs w:val="24"/>
        </w:rPr>
        <w:t>(ако е приложимо)</w:t>
      </w:r>
      <w:r w:rsidRPr="00357B88">
        <w:rPr>
          <w:sz w:val="24"/>
          <w:szCs w:val="24"/>
        </w:rPr>
        <w:t>.</w:t>
      </w:r>
    </w:p>
    <w:p w:rsidR="00D47074" w:rsidRPr="000B438C" w:rsidRDefault="00762A4A" w:rsidP="00C212D3">
      <w:pPr>
        <w:numPr>
          <w:ilvl w:val="0"/>
          <w:numId w:val="13"/>
        </w:numPr>
        <w:tabs>
          <w:tab w:val="left" w:pos="1418"/>
          <w:tab w:val="left" w:pos="1701"/>
        </w:tabs>
        <w:spacing w:before="120"/>
        <w:ind w:left="0" w:firstLine="851"/>
        <w:jc w:val="both"/>
        <w:rPr>
          <w:i/>
          <w:sz w:val="24"/>
          <w:szCs w:val="24"/>
        </w:rPr>
      </w:pPr>
      <w:r w:rsidRPr="000B438C">
        <w:rPr>
          <w:b/>
          <w:sz w:val="24"/>
          <w:szCs w:val="24"/>
        </w:rPr>
        <w:t>УПРАВЛЯВАЩ</w:t>
      </w:r>
      <w:r w:rsidR="00D47074" w:rsidRPr="000B438C">
        <w:rPr>
          <w:b/>
          <w:sz w:val="24"/>
          <w:szCs w:val="24"/>
        </w:rPr>
        <w:t>ИЯТ ОРГАН</w:t>
      </w:r>
      <w:r w:rsidR="00D47074" w:rsidRPr="000B438C">
        <w:rPr>
          <w:sz w:val="24"/>
          <w:szCs w:val="24"/>
        </w:rPr>
        <w:t xml:space="preserve"> и </w:t>
      </w:r>
      <w:r w:rsidR="00380C88">
        <w:rPr>
          <w:b/>
          <w:sz w:val="24"/>
          <w:szCs w:val="24"/>
        </w:rPr>
        <w:t>БЕНЕФИЦИЕНТ</w:t>
      </w:r>
      <w:r w:rsidR="00D47074" w:rsidRPr="000B438C">
        <w:rPr>
          <w:b/>
          <w:sz w:val="24"/>
          <w:szCs w:val="24"/>
        </w:rPr>
        <w:t>ЪТ</w:t>
      </w:r>
      <w:r w:rsidR="00D47074" w:rsidRPr="000B438C">
        <w:rPr>
          <w:sz w:val="24"/>
          <w:szCs w:val="24"/>
        </w:rPr>
        <w:t xml:space="preserve"> се съгласяват, че посочените по-горе финансови параметри на проекта са индикативни и могат да бъдат изменени в резултат на:</w:t>
      </w:r>
    </w:p>
    <w:p w:rsidR="00D47074" w:rsidRPr="003E4513" w:rsidRDefault="00D47074" w:rsidP="000D01F1">
      <w:pPr>
        <w:numPr>
          <w:ilvl w:val="0"/>
          <w:numId w:val="5"/>
        </w:numPr>
        <w:tabs>
          <w:tab w:val="clear" w:pos="1065"/>
          <w:tab w:val="left" w:pos="1134"/>
          <w:tab w:val="num" w:pos="1701"/>
        </w:tabs>
        <w:spacing w:after="120"/>
        <w:ind w:left="0" w:firstLine="851"/>
        <w:jc w:val="both"/>
        <w:rPr>
          <w:sz w:val="24"/>
          <w:szCs w:val="24"/>
        </w:rPr>
      </w:pPr>
      <w:r w:rsidRPr="000B438C">
        <w:rPr>
          <w:i/>
          <w:sz w:val="24"/>
          <w:szCs w:val="24"/>
        </w:rPr>
        <w:t>решението на</w:t>
      </w:r>
      <w:r w:rsidR="000D01F1">
        <w:rPr>
          <w:i/>
          <w:sz w:val="24"/>
          <w:szCs w:val="24"/>
          <w:lang w:val="bg-BG"/>
        </w:rPr>
        <w:t xml:space="preserve"> </w:t>
      </w:r>
      <w:r w:rsidR="000D01F1" w:rsidRPr="000D01F1">
        <w:rPr>
          <w:i/>
          <w:sz w:val="24"/>
          <w:szCs w:val="24"/>
        </w:rPr>
        <w:t xml:space="preserve">УПРАВЛЯВАЩИЯТ ОРГАН </w:t>
      </w:r>
      <w:r w:rsidR="00BE5D57" w:rsidRPr="00BE5D57">
        <w:rPr>
          <w:i/>
          <w:sz w:val="24"/>
          <w:szCs w:val="24"/>
        </w:rPr>
        <w:t>/</w:t>
      </w:r>
      <w:r w:rsidRPr="000B438C">
        <w:rPr>
          <w:i/>
          <w:sz w:val="24"/>
          <w:szCs w:val="24"/>
        </w:rPr>
        <w:t>Европейската комисия за одобрение на формуляра за кандидатстване</w:t>
      </w:r>
      <w:r w:rsidRPr="003E4513">
        <w:rPr>
          <w:sz w:val="24"/>
          <w:szCs w:val="24"/>
        </w:rPr>
        <w:t xml:space="preserve"> </w:t>
      </w:r>
      <w:r w:rsidRPr="003E4513">
        <w:rPr>
          <w:i/>
          <w:sz w:val="24"/>
          <w:szCs w:val="24"/>
        </w:rPr>
        <w:t>(ако е приложимо)</w:t>
      </w:r>
      <w:r w:rsidR="000B438C">
        <w:rPr>
          <w:rStyle w:val="FootnoteReference"/>
          <w:i/>
          <w:sz w:val="24"/>
          <w:szCs w:val="24"/>
        </w:rPr>
        <w:footnoteReference w:id="3"/>
      </w:r>
      <w:r w:rsidRPr="003E4513">
        <w:rPr>
          <w:sz w:val="24"/>
          <w:szCs w:val="24"/>
        </w:rPr>
        <w:t>.</w:t>
      </w:r>
    </w:p>
    <w:p w:rsidR="00D47074" w:rsidRPr="003E4513" w:rsidRDefault="00D47074" w:rsidP="000D01F1">
      <w:pPr>
        <w:numPr>
          <w:ilvl w:val="0"/>
          <w:numId w:val="5"/>
        </w:numPr>
        <w:tabs>
          <w:tab w:val="clear" w:pos="1065"/>
          <w:tab w:val="left" w:pos="1134"/>
          <w:tab w:val="left" w:pos="1701"/>
        </w:tabs>
        <w:spacing w:after="120"/>
        <w:ind w:left="0" w:firstLine="851"/>
        <w:jc w:val="both"/>
        <w:rPr>
          <w:sz w:val="24"/>
          <w:szCs w:val="24"/>
        </w:rPr>
      </w:pPr>
      <w:r w:rsidRPr="003E4513">
        <w:rPr>
          <w:sz w:val="24"/>
          <w:szCs w:val="24"/>
        </w:rPr>
        <w:lastRenderedPageBreak/>
        <w:t>стойността на сключени договори с изпълнители по предстоящи тръжни процедури за изпълнение на дейности по проекта, описани в приложението по чл. 2, ал. 1.</w:t>
      </w:r>
    </w:p>
    <w:p w:rsidR="00DC3DA6" w:rsidRPr="00DC3DA6" w:rsidRDefault="00D47074" w:rsidP="008749B0">
      <w:pPr>
        <w:numPr>
          <w:ilvl w:val="0"/>
          <w:numId w:val="13"/>
        </w:numPr>
        <w:tabs>
          <w:tab w:val="left" w:pos="1418"/>
          <w:tab w:val="left" w:pos="1701"/>
        </w:tabs>
        <w:spacing w:before="120"/>
        <w:ind w:left="0" w:firstLine="851"/>
        <w:jc w:val="both"/>
        <w:rPr>
          <w:sz w:val="24"/>
          <w:szCs w:val="24"/>
        </w:rPr>
      </w:pPr>
      <w:r w:rsidRPr="000D01F1">
        <w:rPr>
          <w:sz w:val="24"/>
          <w:szCs w:val="24"/>
          <w:lang w:val="bg-BG"/>
        </w:rPr>
        <w:t>Ангажимент</w:t>
      </w:r>
      <w:r w:rsidR="000D01F1" w:rsidRPr="000D01F1">
        <w:rPr>
          <w:sz w:val="24"/>
          <w:szCs w:val="24"/>
          <w:lang w:val="bg-BG"/>
        </w:rPr>
        <w:t>ът</w:t>
      </w:r>
      <w:r w:rsidRPr="003E4513">
        <w:rPr>
          <w:sz w:val="24"/>
          <w:szCs w:val="24"/>
        </w:rPr>
        <w:t xml:space="preserve"> на </w:t>
      </w:r>
      <w:r w:rsidR="00762A4A">
        <w:rPr>
          <w:b/>
          <w:sz w:val="24"/>
          <w:szCs w:val="24"/>
        </w:rPr>
        <w:t>УПРАВЛЯВАЩ</w:t>
      </w:r>
      <w:r w:rsidRPr="003E4513">
        <w:rPr>
          <w:b/>
          <w:sz w:val="24"/>
          <w:szCs w:val="24"/>
        </w:rPr>
        <w:t>ИЯ ОРГАН</w:t>
      </w:r>
      <w:r w:rsidRPr="003E4513">
        <w:rPr>
          <w:sz w:val="24"/>
          <w:szCs w:val="24"/>
        </w:rPr>
        <w:t xml:space="preserve"> по настоящия договор е за извършване на плащания по </w:t>
      </w:r>
      <w:r w:rsidRPr="003E4513">
        <w:rPr>
          <w:b/>
          <w:sz w:val="24"/>
          <w:szCs w:val="24"/>
        </w:rPr>
        <w:t>ПРОЕКТА</w:t>
      </w:r>
      <w:r w:rsidRPr="003E4513">
        <w:rPr>
          <w:sz w:val="24"/>
          <w:szCs w:val="24"/>
        </w:rPr>
        <w:t xml:space="preserve"> до изчерпване на  наличните финансови средства в </w:t>
      </w:r>
      <w:r w:rsidR="000D01F1" w:rsidRPr="000D01F1">
        <w:rPr>
          <w:sz w:val="24"/>
          <w:szCs w:val="24"/>
        </w:rPr>
        <w:t>средства по процедура за директно предоставяне на безвъзмездна финансова помощ  № BG16M1OP001-</w:t>
      </w:r>
      <w:r w:rsidR="00C212D3">
        <w:rPr>
          <w:sz w:val="24"/>
          <w:szCs w:val="24"/>
          <w:lang w:val="bg-BG"/>
        </w:rPr>
        <w:t>*</w:t>
      </w:r>
      <w:r w:rsidR="000D01F1" w:rsidRPr="000D01F1">
        <w:rPr>
          <w:sz w:val="24"/>
          <w:szCs w:val="24"/>
        </w:rPr>
        <w:t>.</w:t>
      </w:r>
      <w:r w:rsidR="00C212D3">
        <w:rPr>
          <w:sz w:val="24"/>
          <w:szCs w:val="24"/>
          <w:lang w:val="bg-BG"/>
        </w:rPr>
        <w:t>***</w:t>
      </w:r>
      <w:r w:rsidR="000D01F1" w:rsidRPr="000D01F1">
        <w:rPr>
          <w:sz w:val="24"/>
          <w:szCs w:val="24"/>
        </w:rPr>
        <w:t xml:space="preserve"> „……………………………………………….”.</w:t>
      </w:r>
    </w:p>
    <w:p w:rsidR="00D47074" w:rsidRPr="003E4513" w:rsidRDefault="00D47074" w:rsidP="008749B0">
      <w:pPr>
        <w:numPr>
          <w:ilvl w:val="0"/>
          <w:numId w:val="13"/>
        </w:numPr>
        <w:tabs>
          <w:tab w:val="left" w:pos="1418"/>
          <w:tab w:val="left" w:pos="1701"/>
        </w:tabs>
        <w:spacing w:before="120"/>
        <w:ind w:left="0" w:firstLine="851"/>
        <w:jc w:val="both"/>
        <w:rPr>
          <w:sz w:val="24"/>
          <w:szCs w:val="24"/>
        </w:rPr>
      </w:pPr>
      <w:r w:rsidRPr="003E4513">
        <w:rPr>
          <w:sz w:val="24"/>
          <w:szCs w:val="24"/>
        </w:rPr>
        <w:t xml:space="preserve">В случай на намаление на стойността по ал. 1, за определяне на размера на приноса на източниците на финансиране на проекта по ал. 2 и ал. 3 ще се прилага съотношението между различните източници на финансиране, съгласно формуляра за кандидатстване. </w:t>
      </w:r>
    </w:p>
    <w:p w:rsidR="00D47074" w:rsidRPr="003E4513" w:rsidRDefault="00D47074" w:rsidP="008749B0">
      <w:pPr>
        <w:numPr>
          <w:ilvl w:val="0"/>
          <w:numId w:val="13"/>
        </w:numPr>
        <w:tabs>
          <w:tab w:val="left" w:pos="1418"/>
          <w:tab w:val="left" w:pos="1701"/>
        </w:tabs>
        <w:spacing w:before="120"/>
        <w:ind w:left="0" w:firstLine="851"/>
        <w:jc w:val="both"/>
        <w:rPr>
          <w:sz w:val="24"/>
          <w:szCs w:val="24"/>
        </w:rPr>
      </w:pPr>
      <w:r w:rsidRPr="003E4513">
        <w:rPr>
          <w:sz w:val="24"/>
          <w:szCs w:val="24"/>
        </w:rPr>
        <w:t>Всички разходи и плащания по проекта направени след 31.12.20</w:t>
      </w:r>
      <w:r w:rsidR="00DC3DA6">
        <w:rPr>
          <w:sz w:val="24"/>
          <w:szCs w:val="24"/>
          <w:lang w:val="bg-BG"/>
        </w:rPr>
        <w:t>2</w:t>
      </w:r>
      <w:r w:rsidR="00C212D3">
        <w:rPr>
          <w:sz w:val="24"/>
          <w:szCs w:val="24"/>
          <w:lang w:val="bg-BG"/>
        </w:rPr>
        <w:t>3</w:t>
      </w:r>
      <w:r w:rsidRPr="003E4513">
        <w:rPr>
          <w:sz w:val="24"/>
          <w:szCs w:val="24"/>
        </w:rPr>
        <w:t xml:space="preserve"> г. остават за сметка на </w:t>
      </w:r>
      <w:r w:rsidR="00380C88">
        <w:rPr>
          <w:b/>
          <w:sz w:val="24"/>
          <w:szCs w:val="24"/>
        </w:rPr>
        <w:t>БЕНЕФИЦИЕНТ</w:t>
      </w:r>
      <w:r w:rsidRPr="003E4513">
        <w:rPr>
          <w:b/>
          <w:sz w:val="24"/>
          <w:szCs w:val="24"/>
        </w:rPr>
        <w:t>А</w:t>
      </w:r>
      <w:r w:rsidRPr="003E4513">
        <w:rPr>
          <w:sz w:val="24"/>
          <w:szCs w:val="24"/>
        </w:rPr>
        <w:t xml:space="preserve"> и няма да бъдат финансирани от БФП по проекта.</w:t>
      </w:r>
    </w:p>
    <w:p w:rsidR="00D47074" w:rsidRPr="003E4513" w:rsidRDefault="00D47074" w:rsidP="00850DA6">
      <w:pPr>
        <w:tabs>
          <w:tab w:val="left" w:pos="1418"/>
          <w:tab w:val="left" w:pos="1701"/>
        </w:tabs>
        <w:spacing w:after="240"/>
        <w:ind w:firstLine="851"/>
        <w:jc w:val="both"/>
        <w:rPr>
          <w:sz w:val="24"/>
          <w:szCs w:val="24"/>
        </w:rPr>
      </w:pPr>
    </w:p>
    <w:p w:rsidR="00D47074" w:rsidRPr="003E4513" w:rsidRDefault="00D47074" w:rsidP="00850DA6">
      <w:pPr>
        <w:numPr>
          <w:ilvl w:val="12"/>
          <w:numId w:val="0"/>
        </w:numPr>
        <w:tabs>
          <w:tab w:val="left" w:pos="1418"/>
          <w:tab w:val="left" w:pos="1701"/>
        </w:tabs>
        <w:jc w:val="center"/>
        <w:rPr>
          <w:b/>
          <w:bCs/>
          <w:sz w:val="24"/>
          <w:szCs w:val="24"/>
        </w:rPr>
      </w:pPr>
      <w:r w:rsidRPr="003E4513">
        <w:rPr>
          <w:b/>
          <w:bCs/>
          <w:sz w:val="24"/>
          <w:szCs w:val="24"/>
        </w:rPr>
        <w:t>Раздел ІІ</w:t>
      </w:r>
    </w:p>
    <w:p w:rsidR="00D47074" w:rsidRDefault="00D47074" w:rsidP="00850DA6">
      <w:pPr>
        <w:numPr>
          <w:ilvl w:val="12"/>
          <w:numId w:val="0"/>
        </w:numPr>
        <w:tabs>
          <w:tab w:val="left" w:pos="1418"/>
          <w:tab w:val="left" w:pos="1701"/>
        </w:tabs>
        <w:jc w:val="center"/>
        <w:rPr>
          <w:b/>
          <w:bCs/>
          <w:sz w:val="24"/>
          <w:szCs w:val="24"/>
          <w:lang w:val="bg-BG"/>
        </w:rPr>
      </w:pPr>
      <w:r w:rsidRPr="003E4513">
        <w:rPr>
          <w:b/>
          <w:bCs/>
          <w:sz w:val="24"/>
          <w:szCs w:val="24"/>
        </w:rPr>
        <w:t xml:space="preserve">Задължения на </w:t>
      </w:r>
      <w:r w:rsidR="00380C88">
        <w:rPr>
          <w:b/>
          <w:bCs/>
          <w:sz w:val="24"/>
          <w:szCs w:val="24"/>
        </w:rPr>
        <w:t>Бенефициент</w:t>
      </w:r>
      <w:r w:rsidRPr="003E4513">
        <w:rPr>
          <w:b/>
          <w:bCs/>
          <w:sz w:val="24"/>
          <w:szCs w:val="24"/>
        </w:rPr>
        <w:t>а</w:t>
      </w:r>
    </w:p>
    <w:p w:rsidR="00BF0028" w:rsidRPr="00BF0028" w:rsidRDefault="00BF0028" w:rsidP="00850DA6">
      <w:pPr>
        <w:numPr>
          <w:ilvl w:val="12"/>
          <w:numId w:val="0"/>
        </w:numPr>
        <w:tabs>
          <w:tab w:val="left" w:pos="1418"/>
          <w:tab w:val="left" w:pos="1701"/>
        </w:tabs>
        <w:jc w:val="center"/>
        <w:rPr>
          <w:b/>
          <w:bCs/>
          <w:sz w:val="24"/>
          <w:szCs w:val="24"/>
          <w:lang w:val="bg-BG"/>
        </w:rPr>
      </w:pPr>
    </w:p>
    <w:p w:rsidR="00D47074" w:rsidRPr="003E4513" w:rsidRDefault="00D47074" w:rsidP="00C212D3">
      <w:pPr>
        <w:numPr>
          <w:ilvl w:val="0"/>
          <w:numId w:val="7"/>
        </w:numPr>
        <w:tabs>
          <w:tab w:val="left" w:pos="1560"/>
          <w:tab w:val="left" w:pos="1701"/>
        </w:tabs>
        <w:spacing w:before="120"/>
        <w:ind w:left="0" w:firstLine="851"/>
        <w:jc w:val="both"/>
        <w:rPr>
          <w:sz w:val="24"/>
          <w:szCs w:val="24"/>
        </w:rPr>
      </w:pPr>
      <w:r w:rsidRPr="00097B25">
        <w:rPr>
          <w:b/>
          <w:sz w:val="24"/>
          <w:szCs w:val="24"/>
        </w:rPr>
        <w:t>(1)</w:t>
      </w:r>
      <w:r w:rsidRPr="003E4513">
        <w:rPr>
          <w:sz w:val="24"/>
          <w:szCs w:val="24"/>
        </w:rPr>
        <w:t xml:space="preserve"> </w:t>
      </w:r>
      <w:r w:rsidR="00380C88">
        <w:rPr>
          <w:b/>
          <w:sz w:val="24"/>
          <w:szCs w:val="24"/>
        </w:rPr>
        <w:t>БЕНЕФИЦИЕНТ</w:t>
      </w:r>
      <w:r w:rsidRPr="003E4513">
        <w:rPr>
          <w:b/>
          <w:sz w:val="24"/>
          <w:szCs w:val="24"/>
        </w:rPr>
        <w:t>ЪТ</w:t>
      </w:r>
      <w:r w:rsidRPr="003E4513">
        <w:rPr>
          <w:sz w:val="24"/>
          <w:szCs w:val="24"/>
        </w:rPr>
        <w:t xml:space="preserve"> е задължен да спазва правилата за възлагане изпълнението на договори по проекти, финансирани по ОПТ</w:t>
      </w:r>
      <w:r w:rsidR="006A652E">
        <w:rPr>
          <w:sz w:val="24"/>
          <w:szCs w:val="24"/>
          <w:lang w:val="bg-BG"/>
        </w:rPr>
        <w:t>ТИ</w:t>
      </w:r>
      <w:r w:rsidRPr="003E4513">
        <w:rPr>
          <w:sz w:val="24"/>
          <w:szCs w:val="24"/>
        </w:rPr>
        <w:t xml:space="preserve">, за ограниченията и изискванията във връзка с предоставянето на държавни помощи, за осигуряване на равни възможности и да спазва изискванията за публичност </w:t>
      </w:r>
      <w:r w:rsidRPr="003E4513">
        <w:rPr>
          <w:i/>
          <w:sz w:val="24"/>
          <w:szCs w:val="24"/>
        </w:rPr>
        <w:t>(ако е приложимо)</w:t>
      </w:r>
      <w:r w:rsidRPr="003E4513">
        <w:rPr>
          <w:sz w:val="24"/>
          <w:szCs w:val="24"/>
        </w:rPr>
        <w:t>.</w:t>
      </w:r>
    </w:p>
    <w:p w:rsidR="00E468AC" w:rsidRPr="00E468AC" w:rsidRDefault="00380C88" w:rsidP="00850DA6">
      <w:pPr>
        <w:numPr>
          <w:ilvl w:val="0"/>
          <w:numId w:val="14"/>
        </w:numPr>
        <w:tabs>
          <w:tab w:val="left" w:pos="1418"/>
          <w:tab w:val="left" w:pos="1701"/>
        </w:tabs>
        <w:spacing w:before="120"/>
        <w:ind w:left="0" w:firstLine="851"/>
        <w:jc w:val="both"/>
        <w:rPr>
          <w:sz w:val="24"/>
          <w:szCs w:val="24"/>
        </w:rPr>
      </w:pPr>
      <w:r>
        <w:rPr>
          <w:b/>
          <w:sz w:val="24"/>
          <w:szCs w:val="24"/>
        </w:rPr>
        <w:t>БЕНЕФИЦИЕНТ</w:t>
      </w:r>
      <w:r w:rsidR="00D47074" w:rsidRPr="003E4513">
        <w:rPr>
          <w:b/>
          <w:sz w:val="24"/>
          <w:szCs w:val="24"/>
        </w:rPr>
        <w:t>ЪТ</w:t>
      </w:r>
      <w:r w:rsidR="00D47074" w:rsidRPr="003E4513">
        <w:rPr>
          <w:sz w:val="24"/>
          <w:szCs w:val="24"/>
        </w:rPr>
        <w:t xml:space="preserve"> е задължен за срок не по-малък от 5 години от датата на </w:t>
      </w:r>
      <w:r w:rsidR="00B2582C">
        <w:rPr>
          <w:sz w:val="24"/>
          <w:szCs w:val="24"/>
          <w:lang w:val="bg-BG"/>
        </w:rPr>
        <w:t xml:space="preserve">датата на окончателното плащане към него </w:t>
      </w:r>
      <w:r w:rsidR="00B2582C" w:rsidRPr="00B2582C">
        <w:rPr>
          <w:i/>
          <w:sz w:val="24"/>
          <w:szCs w:val="24"/>
          <w:lang w:val="bg-BG"/>
        </w:rPr>
        <w:t>или</w:t>
      </w:r>
      <w:r w:rsidR="00B2582C">
        <w:rPr>
          <w:sz w:val="24"/>
          <w:szCs w:val="24"/>
          <w:lang w:val="bg-BG"/>
        </w:rPr>
        <w:t xml:space="preserve"> </w:t>
      </w:r>
      <w:r w:rsidR="00B2582C" w:rsidRPr="000E62B6">
        <w:rPr>
          <w:i/>
          <w:sz w:val="24"/>
          <w:szCs w:val="24"/>
          <w:lang w:val="bg-BG"/>
        </w:rPr>
        <w:t>в рамките на периода по време, определен в правилата за държавни помощи</w:t>
      </w:r>
      <w:r w:rsidR="00E468AC">
        <w:rPr>
          <w:i/>
          <w:sz w:val="24"/>
          <w:szCs w:val="24"/>
          <w:lang w:val="bg-BG"/>
        </w:rPr>
        <w:t xml:space="preserve"> </w:t>
      </w:r>
      <w:r w:rsidR="00E468AC" w:rsidRPr="003E4513">
        <w:rPr>
          <w:i/>
          <w:sz w:val="24"/>
          <w:szCs w:val="24"/>
        </w:rPr>
        <w:t>(ако е приложимо)</w:t>
      </w:r>
      <w:r w:rsidR="00E468AC">
        <w:rPr>
          <w:i/>
          <w:sz w:val="24"/>
          <w:szCs w:val="24"/>
          <w:lang w:val="bg-BG"/>
        </w:rPr>
        <w:t>:</w:t>
      </w:r>
    </w:p>
    <w:p w:rsidR="006A652E" w:rsidRPr="00E468AC" w:rsidRDefault="00D47074" w:rsidP="00850DA6">
      <w:pPr>
        <w:numPr>
          <w:ilvl w:val="0"/>
          <w:numId w:val="16"/>
        </w:numPr>
        <w:tabs>
          <w:tab w:val="left" w:pos="1418"/>
          <w:tab w:val="left" w:pos="1701"/>
        </w:tabs>
        <w:spacing w:after="120"/>
        <w:ind w:left="0" w:firstLine="851"/>
        <w:jc w:val="both"/>
        <w:rPr>
          <w:sz w:val="24"/>
          <w:szCs w:val="24"/>
        </w:rPr>
      </w:pPr>
      <w:r w:rsidRPr="003E4513">
        <w:rPr>
          <w:sz w:val="24"/>
          <w:szCs w:val="24"/>
        </w:rPr>
        <w:t xml:space="preserve">да запази функцията, предназначението и вида на собствеността на придобитите оборудване и дълготрайни активи, финансирани от БФП </w:t>
      </w:r>
      <w:r w:rsidRPr="00E468AC">
        <w:rPr>
          <w:sz w:val="24"/>
          <w:szCs w:val="24"/>
        </w:rPr>
        <w:t xml:space="preserve">по </w:t>
      </w:r>
      <w:r w:rsidRPr="003E4513">
        <w:rPr>
          <w:sz w:val="24"/>
          <w:szCs w:val="24"/>
        </w:rPr>
        <w:t>проекта</w:t>
      </w:r>
      <w:r w:rsidR="006A652E">
        <w:rPr>
          <w:sz w:val="24"/>
          <w:szCs w:val="24"/>
          <w:lang w:val="bg-BG"/>
        </w:rPr>
        <w:t xml:space="preserve"> </w:t>
      </w:r>
    </w:p>
    <w:p w:rsidR="00E468AC" w:rsidRPr="006A652E" w:rsidRDefault="00E468AC" w:rsidP="00850DA6">
      <w:pPr>
        <w:numPr>
          <w:ilvl w:val="0"/>
          <w:numId w:val="16"/>
        </w:numPr>
        <w:tabs>
          <w:tab w:val="left" w:pos="1418"/>
          <w:tab w:val="left" w:pos="1701"/>
        </w:tabs>
        <w:spacing w:after="120"/>
        <w:ind w:left="0" w:firstLine="851"/>
        <w:jc w:val="both"/>
        <w:rPr>
          <w:sz w:val="24"/>
          <w:szCs w:val="24"/>
        </w:rPr>
      </w:pPr>
      <w:r>
        <w:rPr>
          <w:sz w:val="24"/>
          <w:szCs w:val="24"/>
          <w:lang w:val="bg-BG"/>
        </w:rPr>
        <w:t>да не допуска значителна промяна, която засяга естеството, целите или условията за изпълнение</w:t>
      </w:r>
      <w:r w:rsidR="00852BDC">
        <w:rPr>
          <w:sz w:val="24"/>
          <w:szCs w:val="24"/>
          <w:lang w:val="bg-BG"/>
        </w:rPr>
        <w:t xml:space="preserve"> и която би довела до подкопаване на първоначалните цели на проекта.</w:t>
      </w:r>
    </w:p>
    <w:p w:rsidR="00121EE1" w:rsidRPr="005831A9" w:rsidRDefault="00380C88" w:rsidP="00C212D3">
      <w:pPr>
        <w:numPr>
          <w:ilvl w:val="0"/>
          <w:numId w:val="7"/>
        </w:numPr>
        <w:tabs>
          <w:tab w:val="left" w:pos="1560"/>
          <w:tab w:val="left" w:pos="1701"/>
        </w:tabs>
        <w:spacing w:before="120"/>
        <w:ind w:left="0" w:firstLine="851"/>
        <w:jc w:val="both"/>
        <w:rPr>
          <w:sz w:val="24"/>
          <w:szCs w:val="24"/>
          <w:lang w:val="bg-BG"/>
        </w:rPr>
      </w:pPr>
      <w:r w:rsidRPr="005831A9">
        <w:rPr>
          <w:b/>
          <w:sz w:val="24"/>
          <w:szCs w:val="24"/>
        </w:rPr>
        <w:t>БЕНЕФИЦИЕНТ</w:t>
      </w:r>
      <w:r w:rsidR="00121EE1" w:rsidRPr="005831A9">
        <w:rPr>
          <w:b/>
          <w:sz w:val="24"/>
          <w:szCs w:val="24"/>
        </w:rPr>
        <w:t>ЪТ</w:t>
      </w:r>
      <w:r w:rsidR="00121EE1" w:rsidRPr="005831A9">
        <w:rPr>
          <w:sz w:val="24"/>
          <w:szCs w:val="24"/>
        </w:rPr>
        <w:t xml:space="preserve"> е задължен да</w:t>
      </w:r>
      <w:r w:rsidR="00BD5288" w:rsidRPr="005831A9">
        <w:rPr>
          <w:sz w:val="24"/>
          <w:szCs w:val="24"/>
          <w:lang w:val="bg-BG"/>
        </w:rPr>
        <w:t xml:space="preserve"> сключи договорите с изпълнители </w:t>
      </w:r>
      <w:r w:rsidR="00116EF7" w:rsidRPr="005831A9">
        <w:rPr>
          <w:sz w:val="24"/>
          <w:szCs w:val="24"/>
          <w:lang w:val="bg-BG"/>
        </w:rPr>
        <w:t xml:space="preserve">за дейностите по проекта </w:t>
      </w:r>
      <w:r w:rsidR="00BD5288" w:rsidRPr="005831A9">
        <w:rPr>
          <w:sz w:val="24"/>
          <w:szCs w:val="24"/>
          <w:lang w:val="bg-BG"/>
        </w:rPr>
        <w:t>до 12 месеца от крайната дата</w:t>
      </w:r>
      <w:r w:rsidR="00116EF7" w:rsidRPr="005831A9">
        <w:rPr>
          <w:sz w:val="24"/>
          <w:szCs w:val="24"/>
          <w:lang w:val="bg-BG"/>
        </w:rPr>
        <w:t xml:space="preserve">, определена </w:t>
      </w:r>
      <w:r w:rsidR="00C212D3">
        <w:rPr>
          <w:sz w:val="24"/>
          <w:szCs w:val="24"/>
          <w:lang w:val="bg-BG"/>
        </w:rPr>
        <w:t xml:space="preserve">в </w:t>
      </w:r>
      <w:r w:rsidR="00C212D3" w:rsidRPr="00C212D3">
        <w:rPr>
          <w:sz w:val="24"/>
          <w:szCs w:val="24"/>
          <w:lang w:val="bg-BG"/>
        </w:rPr>
        <w:t>т. 10 „План за външно възлагане“ от формуляра за кандидатстване по чл. 2, ал. 2.</w:t>
      </w:r>
      <w:r w:rsidR="00BD5288" w:rsidRPr="005831A9">
        <w:rPr>
          <w:sz w:val="24"/>
          <w:szCs w:val="24"/>
          <w:lang w:val="bg-BG"/>
        </w:rPr>
        <w:t xml:space="preserve"> </w:t>
      </w:r>
      <w:r w:rsidR="00116EF7" w:rsidRPr="005831A9">
        <w:rPr>
          <w:sz w:val="24"/>
          <w:szCs w:val="24"/>
          <w:lang w:val="bg-BG"/>
        </w:rPr>
        <w:t xml:space="preserve">В </w:t>
      </w:r>
      <w:r w:rsidR="00BD5288" w:rsidRPr="005831A9">
        <w:rPr>
          <w:sz w:val="24"/>
          <w:szCs w:val="24"/>
          <w:lang w:val="bg-BG"/>
        </w:rPr>
        <w:t>случаите на обжалване на процедурите за определяне на изпълнител или при прекратяване на обявените процедури</w:t>
      </w:r>
      <w:r w:rsidR="00EE2309" w:rsidRPr="005831A9">
        <w:rPr>
          <w:sz w:val="24"/>
          <w:szCs w:val="24"/>
          <w:lang w:val="bg-BG"/>
        </w:rPr>
        <w:t>, срокът спира да тече</w:t>
      </w:r>
      <w:r w:rsidR="00BD5288" w:rsidRPr="005831A9">
        <w:rPr>
          <w:sz w:val="24"/>
          <w:szCs w:val="24"/>
          <w:lang w:val="bg-BG"/>
        </w:rPr>
        <w:t>.</w:t>
      </w:r>
    </w:p>
    <w:p w:rsidR="00D47074" w:rsidRPr="006A652E" w:rsidRDefault="00380C88" w:rsidP="00850DA6">
      <w:pPr>
        <w:numPr>
          <w:ilvl w:val="0"/>
          <w:numId w:val="7"/>
        </w:numPr>
        <w:tabs>
          <w:tab w:val="left" w:pos="1418"/>
          <w:tab w:val="left" w:pos="1701"/>
        </w:tabs>
        <w:spacing w:before="120"/>
        <w:ind w:left="0" w:firstLine="851"/>
        <w:jc w:val="both"/>
        <w:rPr>
          <w:sz w:val="24"/>
          <w:szCs w:val="24"/>
        </w:rPr>
      </w:pPr>
      <w:r w:rsidRPr="005831A9">
        <w:rPr>
          <w:b/>
          <w:sz w:val="24"/>
          <w:szCs w:val="24"/>
        </w:rPr>
        <w:lastRenderedPageBreak/>
        <w:t>БЕНЕФИЦИЕНТ</w:t>
      </w:r>
      <w:r w:rsidR="00D47074" w:rsidRPr="005831A9">
        <w:rPr>
          <w:b/>
          <w:sz w:val="24"/>
          <w:szCs w:val="24"/>
        </w:rPr>
        <w:t>ЪТ</w:t>
      </w:r>
      <w:r w:rsidR="00D47074" w:rsidRPr="005831A9">
        <w:rPr>
          <w:sz w:val="24"/>
          <w:szCs w:val="24"/>
        </w:rPr>
        <w:t xml:space="preserve"> е задължен да изготвя и представя </w:t>
      </w:r>
      <w:r w:rsidR="008749B0" w:rsidRPr="007A3CA5">
        <w:rPr>
          <w:sz w:val="24"/>
          <w:szCs w:val="24"/>
          <w:lang w:val="bg-BG"/>
        </w:rPr>
        <w:t>докладите</w:t>
      </w:r>
      <w:r w:rsidR="008749B0" w:rsidRPr="004756F8">
        <w:rPr>
          <w:sz w:val="24"/>
          <w:lang w:val="bg-BG"/>
        </w:rPr>
        <w:t xml:space="preserve"> за напредъка на проекта в съответствие с изискванията на </w:t>
      </w:r>
      <w:r w:rsidR="008749B0" w:rsidRPr="007A3CA5">
        <w:rPr>
          <w:sz w:val="24"/>
          <w:szCs w:val="24"/>
          <w:lang w:val="bg-BG"/>
        </w:rPr>
        <w:t xml:space="preserve">процедурния наръчник на </w:t>
      </w:r>
      <w:r w:rsidR="008749B0" w:rsidRPr="007A3CA5">
        <w:rPr>
          <w:b/>
          <w:sz w:val="24"/>
          <w:szCs w:val="24"/>
          <w:lang w:val="bg-BG"/>
        </w:rPr>
        <w:t>УПРАВЛЯВАЩИЯ ОРГАН</w:t>
      </w:r>
      <w:r w:rsidR="008749B0" w:rsidRPr="007A3CA5">
        <w:rPr>
          <w:sz w:val="24"/>
          <w:szCs w:val="24"/>
          <w:lang w:val="bg-BG"/>
        </w:rPr>
        <w:t xml:space="preserve"> и</w:t>
      </w:r>
      <w:r w:rsidR="008749B0" w:rsidRPr="004756F8">
        <w:rPr>
          <w:sz w:val="24"/>
          <w:lang w:val="bg-BG"/>
        </w:rPr>
        <w:t xml:space="preserve"> </w:t>
      </w:r>
      <w:r w:rsidR="00D47074" w:rsidRPr="006A652E">
        <w:rPr>
          <w:sz w:val="24"/>
          <w:szCs w:val="24"/>
        </w:rPr>
        <w:t xml:space="preserve">Оперативното споразумение между Управляващия орган и </w:t>
      </w:r>
      <w:r>
        <w:rPr>
          <w:sz w:val="24"/>
          <w:szCs w:val="24"/>
        </w:rPr>
        <w:t>Бенефициент</w:t>
      </w:r>
      <w:r w:rsidR="00D47074" w:rsidRPr="006A652E">
        <w:rPr>
          <w:sz w:val="24"/>
          <w:szCs w:val="24"/>
        </w:rPr>
        <w:t>а.</w:t>
      </w:r>
    </w:p>
    <w:p w:rsidR="00D47074" w:rsidRPr="003E4513" w:rsidRDefault="00852BDC" w:rsidP="00850DA6">
      <w:pPr>
        <w:numPr>
          <w:ilvl w:val="0"/>
          <w:numId w:val="7"/>
        </w:numPr>
        <w:tabs>
          <w:tab w:val="left" w:pos="1418"/>
          <w:tab w:val="left" w:pos="1701"/>
        </w:tabs>
        <w:spacing w:before="120"/>
        <w:ind w:left="0" w:firstLine="851"/>
        <w:jc w:val="both"/>
        <w:rPr>
          <w:sz w:val="24"/>
          <w:szCs w:val="24"/>
        </w:rPr>
      </w:pPr>
      <w:r>
        <w:rPr>
          <w:b/>
          <w:sz w:val="24"/>
          <w:szCs w:val="24"/>
          <w:lang w:val="bg-BG"/>
        </w:rPr>
        <w:t xml:space="preserve">       </w:t>
      </w:r>
      <w:r w:rsidR="00380C88">
        <w:rPr>
          <w:b/>
          <w:sz w:val="24"/>
          <w:szCs w:val="24"/>
        </w:rPr>
        <w:t>БЕНЕФИЦИЕНТ</w:t>
      </w:r>
      <w:r w:rsidR="00D47074" w:rsidRPr="003E4513">
        <w:rPr>
          <w:b/>
          <w:sz w:val="24"/>
          <w:szCs w:val="24"/>
        </w:rPr>
        <w:t>ЪТ</w:t>
      </w:r>
      <w:r w:rsidR="00D47074" w:rsidRPr="003E4513">
        <w:rPr>
          <w:sz w:val="24"/>
          <w:szCs w:val="24"/>
        </w:rPr>
        <w:t xml:space="preserve"> трябва да уведоми незабавно писмено </w:t>
      </w:r>
      <w:r w:rsidR="00762A4A">
        <w:rPr>
          <w:b/>
          <w:sz w:val="24"/>
          <w:szCs w:val="24"/>
        </w:rPr>
        <w:t>УПРАВЛЯВАЩ</w:t>
      </w:r>
      <w:r w:rsidR="00D47074" w:rsidRPr="003E4513">
        <w:rPr>
          <w:b/>
          <w:sz w:val="24"/>
          <w:szCs w:val="24"/>
        </w:rPr>
        <w:t>ИЯ ОРГАН</w:t>
      </w:r>
      <w:r w:rsidR="00D47074" w:rsidRPr="003E4513">
        <w:rPr>
          <w:sz w:val="24"/>
          <w:szCs w:val="24"/>
        </w:rPr>
        <w:t xml:space="preserve">, ако по някаква причина: </w:t>
      </w:r>
    </w:p>
    <w:p w:rsidR="00D47074" w:rsidRPr="003E4513" w:rsidRDefault="00D47074" w:rsidP="00850DA6">
      <w:pPr>
        <w:numPr>
          <w:ilvl w:val="0"/>
          <w:numId w:val="17"/>
        </w:numPr>
        <w:tabs>
          <w:tab w:val="left" w:pos="1418"/>
          <w:tab w:val="left" w:pos="1701"/>
        </w:tabs>
        <w:spacing w:after="120"/>
        <w:ind w:left="0" w:firstLine="851"/>
        <w:jc w:val="both"/>
        <w:rPr>
          <w:sz w:val="24"/>
          <w:szCs w:val="24"/>
        </w:rPr>
      </w:pPr>
      <w:r w:rsidRPr="003E4513">
        <w:rPr>
          <w:sz w:val="24"/>
          <w:szCs w:val="24"/>
        </w:rPr>
        <w:t>проектът не може да постигне целите си;</w:t>
      </w:r>
    </w:p>
    <w:p w:rsidR="00D47074" w:rsidRPr="003E4513" w:rsidRDefault="00D47074" w:rsidP="00850DA6">
      <w:pPr>
        <w:numPr>
          <w:ilvl w:val="0"/>
          <w:numId w:val="17"/>
        </w:numPr>
        <w:tabs>
          <w:tab w:val="left" w:pos="1418"/>
          <w:tab w:val="left" w:pos="1701"/>
        </w:tabs>
        <w:spacing w:after="120"/>
        <w:ind w:left="0" w:firstLine="851"/>
        <w:jc w:val="both"/>
        <w:rPr>
          <w:sz w:val="24"/>
          <w:szCs w:val="24"/>
        </w:rPr>
      </w:pPr>
      <w:r w:rsidRPr="003E4513">
        <w:rPr>
          <w:sz w:val="24"/>
          <w:szCs w:val="24"/>
        </w:rPr>
        <w:t xml:space="preserve">изпълнението среща постоянни затруднения по причини, независещи от </w:t>
      </w:r>
      <w:r w:rsidR="00380C88">
        <w:rPr>
          <w:sz w:val="24"/>
          <w:szCs w:val="24"/>
        </w:rPr>
        <w:t>Бенефициент</w:t>
      </w:r>
      <w:r w:rsidRPr="003E4513">
        <w:rPr>
          <w:sz w:val="24"/>
          <w:szCs w:val="24"/>
        </w:rPr>
        <w:t>а;</w:t>
      </w:r>
    </w:p>
    <w:p w:rsidR="004756F8" w:rsidRPr="00BF0028" w:rsidRDefault="004756F8" w:rsidP="0035659C">
      <w:pPr>
        <w:numPr>
          <w:ilvl w:val="0"/>
          <w:numId w:val="17"/>
        </w:numPr>
        <w:tabs>
          <w:tab w:val="left" w:pos="1418"/>
          <w:tab w:val="left" w:pos="1701"/>
        </w:tabs>
        <w:spacing w:after="120"/>
        <w:ind w:left="0" w:firstLine="851"/>
        <w:jc w:val="both"/>
        <w:rPr>
          <w:sz w:val="24"/>
          <w:szCs w:val="24"/>
        </w:rPr>
      </w:pPr>
      <w:r w:rsidRPr="00BF0028">
        <w:rPr>
          <w:sz w:val="24"/>
          <w:szCs w:val="24"/>
          <w:lang w:val="bg-BG"/>
        </w:rPr>
        <w:t xml:space="preserve">има забавяне при прогнозите по възлагането на обществени поръчки в съответствие с </w:t>
      </w:r>
      <w:r w:rsidRPr="00BF0028">
        <w:rPr>
          <w:sz w:val="24"/>
          <w:szCs w:val="24"/>
          <w:lang w:val="bg-BG"/>
        </w:rPr>
        <w:t xml:space="preserve">т. 10„План за външно възлагане“ от формуляра за кандидатстване по чл. </w:t>
      </w:r>
      <w:r w:rsidRPr="00BF0028">
        <w:rPr>
          <w:sz w:val="24"/>
        </w:rPr>
        <w:t xml:space="preserve">2, ал. </w:t>
      </w:r>
      <w:r w:rsidRPr="00BF0028">
        <w:rPr>
          <w:sz w:val="24"/>
          <w:lang w:val="bg-BG"/>
        </w:rPr>
        <w:t>1;</w:t>
      </w:r>
    </w:p>
    <w:p w:rsidR="00D47074" w:rsidRPr="003E4513" w:rsidRDefault="00D47074" w:rsidP="0035659C">
      <w:pPr>
        <w:numPr>
          <w:ilvl w:val="0"/>
          <w:numId w:val="17"/>
        </w:numPr>
        <w:tabs>
          <w:tab w:val="left" w:pos="1418"/>
          <w:tab w:val="left" w:pos="1701"/>
        </w:tabs>
        <w:spacing w:after="120"/>
        <w:ind w:left="0" w:firstLine="851"/>
        <w:jc w:val="both"/>
        <w:rPr>
          <w:sz w:val="24"/>
          <w:szCs w:val="24"/>
        </w:rPr>
      </w:pPr>
      <w:r w:rsidRPr="003E4513">
        <w:rPr>
          <w:sz w:val="24"/>
          <w:szCs w:val="24"/>
        </w:rPr>
        <w:t>изпълнението на договорите по проекта не отговаря на времевия график</w:t>
      </w:r>
      <w:r w:rsidR="00D91A35" w:rsidRPr="00D91A35">
        <w:rPr>
          <w:sz w:val="24"/>
          <w:szCs w:val="24"/>
        </w:rPr>
        <w:t xml:space="preserve"> по т. 7. </w:t>
      </w:r>
      <w:r w:rsidR="00D91A35">
        <w:rPr>
          <w:sz w:val="24"/>
          <w:szCs w:val="24"/>
          <w:lang w:val="bg-BG"/>
        </w:rPr>
        <w:t>„</w:t>
      </w:r>
      <w:r w:rsidR="00D91A35" w:rsidRPr="00D91A35">
        <w:rPr>
          <w:sz w:val="24"/>
          <w:szCs w:val="24"/>
        </w:rPr>
        <w:t>План за изпълнение</w:t>
      </w:r>
      <w:r w:rsidR="00D91A35">
        <w:rPr>
          <w:sz w:val="24"/>
          <w:szCs w:val="24"/>
          <w:lang w:val="bg-BG"/>
        </w:rPr>
        <w:t xml:space="preserve">“ </w:t>
      </w:r>
      <w:r w:rsidR="0035659C">
        <w:rPr>
          <w:sz w:val="24"/>
          <w:szCs w:val="24"/>
          <w:lang w:val="bg-BG"/>
        </w:rPr>
        <w:t>от формуляра за кандидатстване</w:t>
      </w:r>
      <w:r w:rsidRPr="003E4513">
        <w:rPr>
          <w:sz w:val="24"/>
          <w:szCs w:val="24"/>
        </w:rPr>
        <w:t>;</w:t>
      </w:r>
    </w:p>
    <w:p w:rsidR="00D47074" w:rsidRPr="003E4513" w:rsidRDefault="00D47074" w:rsidP="00850DA6">
      <w:pPr>
        <w:numPr>
          <w:ilvl w:val="0"/>
          <w:numId w:val="17"/>
        </w:numPr>
        <w:tabs>
          <w:tab w:val="left" w:pos="1418"/>
          <w:tab w:val="left" w:pos="1701"/>
        </w:tabs>
        <w:spacing w:after="120"/>
        <w:ind w:left="0" w:firstLine="851"/>
        <w:jc w:val="both"/>
        <w:rPr>
          <w:sz w:val="24"/>
          <w:szCs w:val="24"/>
        </w:rPr>
      </w:pPr>
      <w:r w:rsidRPr="003E4513">
        <w:rPr>
          <w:sz w:val="24"/>
          <w:szCs w:val="24"/>
        </w:rPr>
        <w:t>се налагат промени в настоящия договор;</w:t>
      </w:r>
    </w:p>
    <w:p w:rsidR="00D47074" w:rsidRPr="003E4513" w:rsidRDefault="00D47074" w:rsidP="00850DA6">
      <w:pPr>
        <w:numPr>
          <w:ilvl w:val="0"/>
          <w:numId w:val="17"/>
        </w:numPr>
        <w:tabs>
          <w:tab w:val="left" w:pos="1418"/>
          <w:tab w:val="left" w:pos="1701"/>
        </w:tabs>
        <w:spacing w:after="120"/>
        <w:ind w:left="0" w:firstLine="851"/>
        <w:jc w:val="both"/>
        <w:rPr>
          <w:sz w:val="24"/>
          <w:szCs w:val="24"/>
        </w:rPr>
      </w:pPr>
      <w:r w:rsidRPr="003E4513">
        <w:rPr>
          <w:sz w:val="24"/>
          <w:szCs w:val="24"/>
        </w:rPr>
        <w:t>през периода по чл. 6, ал. 2 проектът претърпи значителна промяна, свързана с предназначението му или смяна на вида на собствеността му</w:t>
      </w:r>
      <w:r w:rsidR="00C24450">
        <w:rPr>
          <w:sz w:val="24"/>
          <w:szCs w:val="24"/>
          <w:lang w:val="bg-BG"/>
        </w:rPr>
        <w:t xml:space="preserve"> или която засяга естеството, целите или условията за изпълнение</w:t>
      </w:r>
      <w:r w:rsidRPr="003E4513">
        <w:rPr>
          <w:sz w:val="24"/>
          <w:szCs w:val="24"/>
        </w:rPr>
        <w:t>.</w:t>
      </w:r>
    </w:p>
    <w:p w:rsidR="00D47074" w:rsidRPr="00852BDC" w:rsidRDefault="00D47074" w:rsidP="00850DA6">
      <w:pPr>
        <w:tabs>
          <w:tab w:val="left" w:pos="1418"/>
          <w:tab w:val="left" w:pos="1701"/>
        </w:tabs>
        <w:spacing w:after="120"/>
        <w:ind w:firstLine="851"/>
        <w:jc w:val="both"/>
        <w:rPr>
          <w:sz w:val="24"/>
          <w:szCs w:val="24"/>
        </w:rPr>
      </w:pPr>
    </w:p>
    <w:p w:rsidR="00D47074" w:rsidRPr="003E4513" w:rsidRDefault="00D47074" w:rsidP="00850DA6">
      <w:pPr>
        <w:numPr>
          <w:ilvl w:val="12"/>
          <w:numId w:val="0"/>
        </w:numPr>
        <w:tabs>
          <w:tab w:val="left" w:pos="1418"/>
          <w:tab w:val="left" w:pos="1701"/>
        </w:tabs>
        <w:jc w:val="center"/>
        <w:rPr>
          <w:b/>
          <w:bCs/>
          <w:sz w:val="24"/>
          <w:szCs w:val="24"/>
        </w:rPr>
      </w:pPr>
      <w:r w:rsidRPr="003E4513">
        <w:rPr>
          <w:b/>
          <w:bCs/>
          <w:sz w:val="24"/>
          <w:szCs w:val="24"/>
        </w:rPr>
        <w:t>Раздел ІІІ</w:t>
      </w:r>
    </w:p>
    <w:p w:rsidR="00D47074" w:rsidRPr="003E4513" w:rsidRDefault="00D47074" w:rsidP="00850DA6">
      <w:pPr>
        <w:numPr>
          <w:ilvl w:val="12"/>
          <w:numId w:val="0"/>
        </w:numPr>
        <w:tabs>
          <w:tab w:val="left" w:pos="1418"/>
          <w:tab w:val="left" w:pos="1701"/>
        </w:tabs>
        <w:spacing w:after="120"/>
        <w:jc w:val="center"/>
        <w:rPr>
          <w:b/>
          <w:bCs/>
          <w:sz w:val="24"/>
          <w:szCs w:val="24"/>
        </w:rPr>
      </w:pPr>
      <w:r w:rsidRPr="003E4513">
        <w:rPr>
          <w:b/>
          <w:bCs/>
          <w:sz w:val="24"/>
          <w:szCs w:val="24"/>
        </w:rPr>
        <w:t>Източници, стойност и плащания на безвъзмездната помощ</w:t>
      </w:r>
    </w:p>
    <w:p w:rsidR="00D47074" w:rsidRPr="003E4513" w:rsidRDefault="00D47074" w:rsidP="00850DA6">
      <w:pPr>
        <w:numPr>
          <w:ilvl w:val="12"/>
          <w:numId w:val="0"/>
        </w:numPr>
        <w:tabs>
          <w:tab w:val="left" w:pos="1418"/>
          <w:tab w:val="left" w:pos="1701"/>
        </w:tabs>
        <w:ind w:firstLine="851"/>
        <w:jc w:val="both"/>
        <w:rPr>
          <w:b/>
          <w:bCs/>
          <w:sz w:val="24"/>
          <w:szCs w:val="24"/>
        </w:rPr>
      </w:pPr>
    </w:p>
    <w:p w:rsidR="00D47074" w:rsidRPr="003E4513" w:rsidRDefault="00D47074" w:rsidP="00850DA6">
      <w:pPr>
        <w:numPr>
          <w:ilvl w:val="0"/>
          <w:numId w:val="7"/>
        </w:numPr>
        <w:tabs>
          <w:tab w:val="left" w:pos="1418"/>
          <w:tab w:val="left" w:pos="1701"/>
        </w:tabs>
        <w:spacing w:before="120"/>
        <w:ind w:left="0" w:firstLine="851"/>
        <w:jc w:val="both"/>
        <w:rPr>
          <w:sz w:val="24"/>
          <w:szCs w:val="24"/>
        </w:rPr>
      </w:pPr>
      <w:r w:rsidRPr="003E4513">
        <w:rPr>
          <w:sz w:val="24"/>
          <w:szCs w:val="24"/>
        </w:rPr>
        <w:t xml:space="preserve"> </w:t>
      </w:r>
      <w:bookmarkStart w:id="0" w:name="OLE_LINK3"/>
      <w:bookmarkStart w:id="1" w:name="OLE_LINK4"/>
      <w:r w:rsidRPr="00CB320C">
        <w:rPr>
          <w:b/>
          <w:sz w:val="24"/>
          <w:szCs w:val="24"/>
        </w:rPr>
        <w:t>(1)</w:t>
      </w:r>
      <w:r w:rsidRPr="003E4513">
        <w:rPr>
          <w:sz w:val="24"/>
          <w:szCs w:val="24"/>
        </w:rPr>
        <w:t xml:space="preserve"> Безвъзмездната финансова помощ ще бъде платена от следните национални източници и фондове на ЕС:</w:t>
      </w:r>
    </w:p>
    <w:p w:rsidR="00D47074" w:rsidRPr="003E4513" w:rsidRDefault="00D47074" w:rsidP="00850DA6">
      <w:pPr>
        <w:numPr>
          <w:ilvl w:val="0"/>
          <w:numId w:val="18"/>
        </w:numPr>
        <w:tabs>
          <w:tab w:val="left" w:pos="1418"/>
          <w:tab w:val="left" w:pos="1701"/>
        </w:tabs>
        <w:spacing w:after="120"/>
        <w:ind w:left="0" w:firstLine="851"/>
        <w:jc w:val="both"/>
        <w:rPr>
          <w:sz w:val="24"/>
          <w:szCs w:val="24"/>
        </w:rPr>
      </w:pPr>
      <w:r w:rsidRPr="003E4513">
        <w:rPr>
          <w:sz w:val="24"/>
          <w:szCs w:val="24"/>
        </w:rPr>
        <w:t>Европейски фонд за регионално развитие/ Кохезионен фонд на ЕС (</w:t>
      </w:r>
      <w:r w:rsidRPr="00DE7305">
        <w:rPr>
          <w:i/>
          <w:sz w:val="24"/>
          <w:szCs w:val="24"/>
        </w:rPr>
        <w:t>ЕФРР/КФ</w:t>
      </w:r>
      <w:r w:rsidR="008F1D12">
        <w:rPr>
          <w:sz w:val="24"/>
          <w:szCs w:val="24"/>
        </w:rPr>
        <w:t>): …</w:t>
      </w:r>
      <w:r w:rsidRPr="00772081">
        <w:rPr>
          <w:sz w:val="24"/>
          <w:szCs w:val="24"/>
        </w:rPr>
        <w:t xml:space="preserve">………..  </w:t>
      </w:r>
      <w:r w:rsidRPr="003E4513">
        <w:rPr>
          <w:sz w:val="24"/>
          <w:szCs w:val="24"/>
        </w:rPr>
        <w:t xml:space="preserve"> (</w:t>
      </w:r>
      <w:r w:rsidRPr="00772081">
        <w:rPr>
          <w:sz w:val="24"/>
          <w:szCs w:val="24"/>
        </w:rPr>
        <w:t xml:space="preserve">словом </w:t>
      </w:r>
      <w:r w:rsidR="008F1D12">
        <w:rPr>
          <w:sz w:val="24"/>
          <w:szCs w:val="24"/>
        </w:rPr>
        <w:t>……</w:t>
      </w:r>
      <w:r w:rsidRPr="003E4513">
        <w:rPr>
          <w:sz w:val="24"/>
          <w:szCs w:val="24"/>
        </w:rPr>
        <w:t xml:space="preserve">…………………………..) лева –  </w:t>
      </w:r>
      <w:r w:rsidR="00060527" w:rsidRPr="00772081">
        <w:rPr>
          <w:sz w:val="24"/>
          <w:szCs w:val="24"/>
        </w:rPr>
        <w:t>….</w:t>
      </w:r>
      <w:r w:rsidRPr="003E4513">
        <w:rPr>
          <w:sz w:val="24"/>
          <w:szCs w:val="24"/>
        </w:rPr>
        <w:t xml:space="preserve"> % от БФП по проекта; </w:t>
      </w:r>
    </w:p>
    <w:p w:rsidR="00D47074" w:rsidRPr="003E4513" w:rsidRDefault="00D47074" w:rsidP="00850DA6">
      <w:pPr>
        <w:numPr>
          <w:ilvl w:val="0"/>
          <w:numId w:val="18"/>
        </w:numPr>
        <w:tabs>
          <w:tab w:val="left" w:pos="1418"/>
          <w:tab w:val="left" w:pos="1701"/>
        </w:tabs>
        <w:spacing w:after="120"/>
        <w:ind w:left="0" w:firstLine="851"/>
        <w:jc w:val="both"/>
        <w:rPr>
          <w:sz w:val="24"/>
          <w:szCs w:val="24"/>
        </w:rPr>
      </w:pPr>
      <w:r w:rsidRPr="003E4513">
        <w:rPr>
          <w:sz w:val="24"/>
          <w:szCs w:val="24"/>
        </w:rPr>
        <w:t xml:space="preserve">Национално съфинансиране: </w:t>
      </w:r>
      <w:r w:rsidR="008F1D12">
        <w:rPr>
          <w:sz w:val="24"/>
          <w:szCs w:val="24"/>
        </w:rPr>
        <w:t>…</w:t>
      </w:r>
      <w:r w:rsidRPr="00772081">
        <w:rPr>
          <w:sz w:val="24"/>
          <w:szCs w:val="24"/>
        </w:rPr>
        <w:t xml:space="preserve">……….. </w:t>
      </w:r>
      <w:r w:rsidRPr="003E4513">
        <w:rPr>
          <w:sz w:val="24"/>
          <w:szCs w:val="24"/>
        </w:rPr>
        <w:t>(</w:t>
      </w:r>
      <w:r w:rsidRPr="00772081">
        <w:rPr>
          <w:sz w:val="24"/>
          <w:szCs w:val="24"/>
        </w:rPr>
        <w:t xml:space="preserve">словом </w:t>
      </w:r>
      <w:r w:rsidRPr="003E4513">
        <w:rPr>
          <w:sz w:val="24"/>
          <w:szCs w:val="24"/>
        </w:rPr>
        <w:t xml:space="preserve">…………………….) лева – ….. % от БФП по проекта. </w:t>
      </w:r>
    </w:p>
    <w:p w:rsidR="00D47074" w:rsidRPr="003E4513" w:rsidRDefault="00D47074" w:rsidP="00850DA6">
      <w:pPr>
        <w:numPr>
          <w:ilvl w:val="0"/>
          <w:numId w:val="19"/>
        </w:numPr>
        <w:tabs>
          <w:tab w:val="left" w:pos="1418"/>
          <w:tab w:val="left" w:pos="1701"/>
        </w:tabs>
        <w:spacing w:before="120"/>
        <w:ind w:left="0" w:firstLine="851"/>
        <w:jc w:val="both"/>
        <w:rPr>
          <w:sz w:val="24"/>
          <w:szCs w:val="24"/>
        </w:rPr>
      </w:pPr>
      <w:r w:rsidRPr="003E4513">
        <w:rPr>
          <w:sz w:val="24"/>
          <w:szCs w:val="24"/>
        </w:rPr>
        <w:t>Плащането на БФП се извършва както следва:</w:t>
      </w:r>
    </w:p>
    <w:p w:rsidR="00D47074" w:rsidRPr="003E4513" w:rsidRDefault="004756F8" w:rsidP="00850DA6">
      <w:pPr>
        <w:numPr>
          <w:ilvl w:val="0"/>
          <w:numId w:val="20"/>
        </w:numPr>
        <w:tabs>
          <w:tab w:val="left" w:pos="1418"/>
          <w:tab w:val="left" w:pos="1701"/>
        </w:tabs>
        <w:spacing w:before="120"/>
        <w:ind w:left="0" w:firstLine="851"/>
        <w:jc w:val="both"/>
        <w:rPr>
          <w:sz w:val="24"/>
          <w:szCs w:val="24"/>
        </w:rPr>
      </w:pPr>
      <w:r>
        <w:rPr>
          <w:sz w:val="24"/>
          <w:szCs w:val="24"/>
          <w:lang w:val="bg-BG"/>
        </w:rPr>
        <w:t>а</w:t>
      </w:r>
      <w:r w:rsidRPr="007A3CA5">
        <w:rPr>
          <w:sz w:val="24"/>
          <w:szCs w:val="24"/>
          <w:lang w:val="bg-BG"/>
        </w:rPr>
        <w:t>вансово плащане</w:t>
      </w:r>
      <w:r w:rsidRPr="004756F8">
        <w:rPr>
          <w:sz w:val="24"/>
        </w:rPr>
        <w:t xml:space="preserve"> </w:t>
      </w:r>
      <w:r w:rsidR="00D47074" w:rsidRPr="003E4513">
        <w:rPr>
          <w:sz w:val="24"/>
          <w:szCs w:val="24"/>
        </w:rPr>
        <w:t>в размер до …. % от стойността на БФП по проекта</w:t>
      </w:r>
      <w:r w:rsidR="00D47074" w:rsidRPr="00772081">
        <w:rPr>
          <w:sz w:val="24"/>
          <w:szCs w:val="24"/>
        </w:rPr>
        <w:t xml:space="preserve"> </w:t>
      </w:r>
      <w:r w:rsidR="00D47074" w:rsidRPr="00772081">
        <w:rPr>
          <w:i/>
          <w:sz w:val="24"/>
          <w:szCs w:val="24"/>
        </w:rPr>
        <w:t>(ако е приложимо)</w:t>
      </w:r>
      <w:r w:rsidR="00D47074" w:rsidRPr="003E4513">
        <w:rPr>
          <w:sz w:val="24"/>
          <w:szCs w:val="24"/>
        </w:rPr>
        <w:t>;</w:t>
      </w:r>
    </w:p>
    <w:p w:rsidR="00D47074" w:rsidRPr="003E4513" w:rsidRDefault="00D47074" w:rsidP="00850DA6">
      <w:pPr>
        <w:numPr>
          <w:ilvl w:val="0"/>
          <w:numId w:val="20"/>
        </w:numPr>
        <w:tabs>
          <w:tab w:val="left" w:pos="1418"/>
          <w:tab w:val="left" w:pos="1701"/>
        </w:tabs>
        <w:spacing w:before="120"/>
        <w:ind w:left="0" w:firstLine="851"/>
        <w:jc w:val="both"/>
        <w:rPr>
          <w:sz w:val="24"/>
          <w:szCs w:val="24"/>
        </w:rPr>
      </w:pPr>
      <w:r w:rsidRPr="003E4513">
        <w:rPr>
          <w:sz w:val="24"/>
          <w:szCs w:val="24"/>
        </w:rPr>
        <w:t>междинни плащания в размер до …. % от стойността на БФП по проекта;</w:t>
      </w:r>
    </w:p>
    <w:p w:rsidR="00D47074" w:rsidRPr="003E4513" w:rsidRDefault="00D47074" w:rsidP="00850DA6">
      <w:pPr>
        <w:numPr>
          <w:ilvl w:val="0"/>
          <w:numId w:val="20"/>
        </w:numPr>
        <w:tabs>
          <w:tab w:val="left" w:pos="1418"/>
          <w:tab w:val="left" w:pos="1701"/>
        </w:tabs>
        <w:spacing w:before="120"/>
        <w:ind w:left="0" w:firstLine="851"/>
        <w:jc w:val="both"/>
        <w:rPr>
          <w:sz w:val="24"/>
          <w:szCs w:val="24"/>
        </w:rPr>
      </w:pPr>
      <w:r w:rsidRPr="003E4513">
        <w:rPr>
          <w:sz w:val="24"/>
          <w:szCs w:val="24"/>
        </w:rPr>
        <w:lastRenderedPageBreak/>
        <w:t>окончателно плащане до пълната стойност на БФП по проекта, след приспадане на отпуснатите авансово и междинни плащания.</w:t>
      </w:r>
    </w:p>
    <w:p w:rsidR="00D47074" w:rsidRPr="003E4513" w:rsidRDefault="00D47074" w:rsidP="00BF0028">
      <w:pPr>
        <w:numPr>
          <w:ilvl w:val="0"/>
          <w:numId w:val="19"/>
        </w:numPr>
        <w:tabs>
          <w:tab w:val="left" w:pos="1276"/>
          <w:tab w:val="left" w:pos="1701"/>
        </w:tabs>
        <w:spacing w:before="120"/>
        <w:ind w:left="0" w:firstLine="851"/>
        <w:jc w:val="both"/>
        <w:rPr>
          <w:sz w:val="24"/>
          <w:szCs w:val="24"/>
        </w:rPr>
      </w:pPr>
      <w:r w:rsidRPr="003E4513">
        <w:rPr>
          <w:sz w:val="24"/>
          <w:szCs w:val="24"/>
        </w:rPr>
        <w:t>Общият размер на авансовото</w:t>
      </w:r>
      <w:r w:rsidRPr="003E4513">
        <w:rPr>
          <w:i/>
          <w:sz w:val="24"/>
          <w:szCs w:val="24"/>
        </w:rPr>
        <w:t>(ако е приложимо)</w:t>
      </w:r>
      <w:r w:rsidRPr="003E4513">
        <w:rPr>
          <w:sz w:val="24"/>
          <w:szCs w:val="24"/>
        </w:rPr>
        <w:t xml:space="preserve"> и междинни плащания не може да надхвърля </w:t>
      </w:r>
      <w:r w:rsidR="00DE7305">
        <w:rPr>
          <w:i/>
          <w:sz w:val="24"/>
          <w:szCs w:val="24"/>
          <w:lang w:val="bg-BG"/>
        </w:rPr>
        <w:t>9</w:t>
      </w:r>
      <w:r w:rsidRPr="00DE7305">
        <w:rPr>
          <w:i/>
          <w:sz w:val="24"/>
          <w:szCs w:val="24"/>
        </w:rPr>
        <w:t>0</w:t>
      </w:r>
      <w:r w:rsidRPr="00DE7305">
        <w:rPr>
          <w:i/>
          <w:sz w:val="24"/>
          <w:szCs w:val="24"/>
          <w:lang w:val="ru-RU"/>
        </w:rPr>
        <w:t>%</w:t>
      </w:r>
      <w:r w:rsidR="00DE7305">
        <w:rPr>
          <w:rStyle w:val="FootnoteReference"/>
          <w:i/>
          <w:sz w:val="24"/>
          <w:szCs w:val="24"/>
          <w:lang w:val="ru-RU"/>
        </w:rPr>
        <w:footnoteReference w:id="4"/>
      </w:r>
      <w:r w:rsidRPr="00DE7305">
        <w:rPr>
          <w:i/>
          <w:sz w:val="24"/>
          <w:szCs w:val="24"/>
          <w:lang w:val="ru-RU"/>
        </w:rPr>
        <w:t>/</w:t>
      </w:r>
      <w:r w:rsidR="005F44E7">
        <w:rPr>
          <w:i/>
          <w:sz w:val="24"/>
          <w:szCs w:val="24"/>
          <w:lang w:val="ru-RU"/>
        </w:rPr>
        <w:t xml:space="preserve"> </w:t>
      </w:r>
      <w:r w:rsidR="00DE7305">
        <w:rPr>
          <w:i/>
          <w:sz w:val="24"/>
          <w:szCs w:val="24"/>
          <w:lang w:val="ru-RU"/>
        </w:rPr>
        <w:t>8</w:t>
      </w:r>
      <w:r w:rsidRPr="00DE7305">
        <w:rPr>
          <w:i/>
          <w:sz w:val="24"/>
          <w:szCs w:val="24"/>
        </w:rPr>
        <w:t>0</w:t>
      </w:r>
      <w:r w:rsidRPr="00DE7305">
        <w:rPr>
          <w:i/>
          <w:sz w:val="24"/>
          <w:szCs w:val="24"/>
          <w:lang w:val="ru-RU"/>
        </w:rPr>
        <w:t xml:space="preserve"> </w:t>
      </w:r>
      <w:r w:rsidRPr="00DE7305">
        <w:rPr>
          <w:i/>
          <w:sz w:val="24"/>
          <w:szCs w:val="24"/>
        </w:rPr>
        <w:t>%</w:t>
      </w:r>
      <w:r w:rsidR="00DE7305">
        <w:rPr>
          <w:rStyle w:val="FootnoteReference"/>
          <w:i/>
          <w:sz w:val="24"/>
          <w:szCs w:val="24"/>
        </w:rPr>
        <w:footnoteReference w:id="5"/>
      </w:r>
      <w:r w:rsidRPr="003E4513">
        <w:rPr>
          <w:sz w:val="24"/>
          <w:szCs w:val="24"/>
        </w:rPr>
        <w:t xml:space="preserve"> </w:t>
      </w:r>
      <w:r w:rsidR="005F44E7">
        <w:rPr>
          <w:sz w:val="24"/>
          <w:szCs w:val="24"/>
          <w:lang w:val="bg-BG"/>
        </w:rPr>
        <w:t xml:space="preserve">/ </w:t>
      </w:r>
      <w:r w:rsidR="005F44E7" w:rsidRPr="005F44E7">
        <w:rPr>
          <w:i/>
          <w:sz w:val="24"/>
          <w:szCs w:val="24"/>
          <w:lang w:val="bg-BG"/>
        </w:rPr>
        <w:t>95%</w:t>
      </w:r>
      <w:r w:rsidR="005F44E7">
        <w:rPr>
          <w:rStyle w:val="FootnoteReference"/>
          <w:i/>
          <w:sz w:val="24"/>
          <w:szCs w:val="24"/>
          <w:lang w:val="bg-BG"/>
        </w:rPr>
        <w:footnoteReference w:id="6"/>
      </w:r>
      <w:r w:rsidR="005F44E7">
        <w:rPr>
          <w:sz w:val="24"/>
          <w:szCs w:val="24"/>
          <w:lang w:val="bg-BG"/>
        </w:rPr>
        <w:t xml:space="preserve"> </w:t>
      </w:r>
      <w:r w:rsidRPr="003E4513">
        <w:rPr>
          <w:sz w:val="24"/>
          <w:szCs w:val="24"/>
        </w:rPr>
        <w:t xml:space="preserve">от стойността на общите допустими разходи по проекта, финансирани от БФП, посочени в чл. 5, ал. 3. </w:t>
      </w:r>
    </w:p>
    <w:bookmarkEnd w:id="0"/>
    <w:bookmarkEnd w:id="1"/>
    <w:p w:rsidR="004756F8" w:rsidRPr="004756F8" w:rsidRDefault="004756F8" w:rsidP="00BF0028">
      <w:pPr>
        <w:numPr>
          <w:ilvl w:val="0"/>
          <w:numId w:val="19"/>
        </w:numPr>
        <w:tabs>
          <w:tab w:val="left" w:pos="1276"/>
          <w:tab w:val="left" w:pos="1701"/>
        </w:tabs>
        <w:spacing w:before="120"/>
        <w:ind w:left="0" w:firstLine="851"/>
        <w:jc w:val="both"/>
        <w:rPr>
          <w:sz w:val="24"/>
          <w:lang w:val="ru-RU"/>
        </w:rPr>
      </w:pPr>
      <w:r>
        <w:rPr>
          <w:sz w:val="24"/>
          <w:szCs w:val="24"/>
          <w:lang w:val="bg-BG"/>
        </w:rPr>
        <w:t xml:space="preserve">В случай, че за изпълнението на </w:t>
      </w:r>
      <w:r w:rsidRPr="00C82EDA">
        <w:rPr>
          <w:b/>
          <w:sz w:val="24"/>
          <w:szCs w:val="24"/>
          <w:lang w:val="bg-BG"/>
        </w:rPr>
        <w:t>ПРОЕКТА</w:t>
      </w:r>
      <w:r>
        <w:rPr>
          <w:sz w:val="24"/>
          <w:szCs w:val="24"/>
          <w:lang w:val="bg-BG"/>
        </w:rPr>
        <w:t xml:space="preserve"> няма</w:t>
      </w:r>
      <w:r w:rsidRPr="007A3CA5">
        <w:rPr>
          <w:sz w:val="24"/>
          <w:szCs w:val="24"/>
          <w:lang w:val="bg-BG"/>
        </w:rPr>
        <w:t xml:space="preserve"> сключени договори за строителство</w:t>
      </w:r>
      <w:r w:rsidRPr="007A3CA5">
        <w:rPr>
          <w:b/>
          <w:i/>
          <w:lang w:val="bg-BG"/>
        </w:rPr>
        <w:t xml:space="preserve"> </w:t>
      </w:r>
      <w:r>
        <w:rPr>
          <w:sz w:val="24"/>
          <w:szCs w:val="24"/>
          <w:lang w:val="bg-BG"/>
        </w:rPr>
        <w:t xml:space="preserve">или за доставка на оборудване, която </w:t>
      </w:r>
      <w:r w:rsidRPr="007A3CA5">
        <w:rPr>
          <w:sz w:val="24"/>
          <w:szCs w:val="24"/>
          <w:lang w:val="bg-BG"/>
        </w:rPr>
        <w:t>е основна по договора за пр</w:t>
      </w:r>
      <w:r>
        <w:rPr>
          <w:sz w:val="24"/>
          <w:szCs w:val="24"/>
          <w:lang w:val="bg-BG"/>
        </w:rPr>
        <w:t xml:space="preserve">едоставяне на финансовата помощ, авансовото плащане по ал. 2, т. 1 </w:t>
      </w:r>
      <w:r w:rsidRPr="00AC065E">
        <w:rPr>
          <w:sz w:val="24"/>
          <w:szCs w:val="24"/>
          <w:lang w:val="bg-BG"/>
        </w:rPr>
        <w:t>е в размер на 1 % от стойността на предоставената финансова помощ</w:t>
      </w:r>
      <w:r>
        <w:rPr>
          <w:sz w:val="24"/>
          <w:szCs w:val="24"/>
          <w:lang w:val="bg-BG"/>
        </w:rPr>
        <w:t>, като о</w:t>
      </w:r>
      <w:r w:rsidRPr="00AC065E">
        <w:rPr>
          <w:sz w:val="24"/>
          <w:szCs w:val="24"/>
          <w:lang w:val="bg-BG"/>
        </w:rPr>
        <w:t>статъкът до размера, определен в ал. 2, т. 1, се изплаща</w:t>
      </w:r>
      <w:r>
        <w:rPr>
          <w:sz w:val="24"/>
          <w:szCs w:val="24"/>
          <w:lang w:val="bg-BG"/>
        </w:rPr>
        <w:t xml:space="preserve"> при наличието на сключени такива договори. </w:t>
      </w:r>
      <w:r w:rsidRPr="00AC065E">
        <w:rPr>
          <w:sz w:val="24"/>
          <w:szCs w:val="24"/>
          <w:lang w:val="bg-BG"/>
        </w:rPr>
        <w:t xml:space="preserve"> Плащането по ал. 2, т. </w:t>
      </w:r>
      <w:r w:rsidRPr="004756F8">
        <w:rPr>
          <w:sz w:val="24"/>
        </w:rPr>
        <w:t xml:space="preserve">1 се отпуска за покриване на плащания по сключени договори с изпълнители, в които съществува клауза за авансово плащане и може да се извърши на няколко транша, в зависимост от сключените договори с изпълнители. Отпуснатите средства може да се използват като оборотни  средства до приключване на проекта. </w:t>
      </w:r>
    </w:p>
    <w:p w:rsidR="00F43450" w:rsidRPr="00F43450" w:rsidRDefault="00D47074" w:rsidP="00BF0028">
      <w:pPr>
        <w:numPr>
          <w:ilvl w:val="0"/>
          <w:numId w:val="19"/>
        </w:numPr>
        <w:tabs>
          <w:tab w:val="left" w:pos="1276"/>
          <w:tab w:val="left" w:pos="1701"/>
        </w:tabs>
        <w:spacing w:before="120"/>
        <w:ind w:left="0" w:firstLine="851"/>
        <w:jc w:val="both"/>
        <w:rPr>
          <w:sz w:val="24"/>
          <w:szCs w:val="24"/>
        </w:rPr>
      </w:pPr>
      <w:r w:rsidRPr="00EC09A6">
        <w:rPr>
          <w:sz w:val="24"/>
          <w:szCs w:val="24"/>
        </w:rPr>
        <w:t xml:space="preserve">В рамките на одобрените дейности по проекта, съгласно формуляра за кандидатстване, </w:t>
      </w:r>
      <w:r w:rsidR="00762A4A" w:rsidRPr="00EC09A6">
        <w:rPr>
          <w:b/>
          <w:sz w:val="24"/>
          <w:szCs w:val="24"/>
        </w:rPr>
        <w:t>УПРАВЛЯВАЩ</w:t>
      </w:r>
      <w:r w:rsidRPr="00EC09A6">
        <w:rPr>
          <w:b/>
          <w:sz w:val="24"/>
          <w:szCs w:val="24"/>
        </w:rPr>
        <w:t>ИЯТ ОРГАН</w:t>
      </w:r>
      <w:r w:rsidRPr="00EC09A6">
        <w:rPr>
          <w:sz w:val="24"/>
          <w:szCs w:val="24"/>
        </w:rPr>
        <w:t xml:space="preserve"> финансира от БФП само допустими разходи, които са в обхвата на Постановление № </w:t>
      </w:r>
      <w:r w:rsidR="00EC09A6">
        <w:rPr>
          <w:sz w:val="24"/>
          <w:szCs w:val="24"/>
          <w:lang w:val="bg-BG"/>
        </w:rPr>
        <w:t>119</w:t>
      </w:r>
      <w:r w:rsidRPr="00EC09A6">
        <w:rPr>
          <w:sz w:val="24"/>
          <w:szCs w:val="24"/>
        </w:rPr>
        <w:t xml:space="preserve"> на Министерския съвет от 20</w:t>
      </w:r>
      <w:r w:rsidR="00F43450">
        <w:rPr>
          <w:sz w:val="24"/>
          <w:szCs w:val="24"/>
          <w:lang w:val="bg-BG"/>
        </w:rPr>
        <w:t>14</w:t>
      </w:r>
      <w:r w:rsidRPr="00EC09A6">
        <w:rPr>
          <w:sz w:val="24"/>
          <w:szCs w:val="24"/>
        </w:rPr>
        <w:t xml:space="preserve"> г. </w:t>
      </w:r>
      <w:r w:rsidR="00F43450" w:rsidRPr="00F43450">
        <w:rPr>
          <w:sz w:val="24"/>
          <w:szCs w:val="24"/>
        </w:rPr>
        <w:t xml:space="preserve">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 </w:t>
      </w:r>
    </w:p>
    <w:p w:rsidR="00D47074" w:rsidRPr="00F43450" w:rsidRDefault="00D47074" w:rsidP="00BF0028">
      <w:pPr>
        <w:numPr>
          <w:ilvl w:val="0"/>
          <w:numId w:val="19"/>
        </w:numPr>
        <w:tabs>
          <w:tab w:val="left" w:pos="1276"/>
          <w:tab w:val="left" w:pos="1701"/>
        </w:tabs>
        <w:spacing w:before="120"/>
        <w:ind w:left="0" w:firstLine="851"/>
        <w:jc w:val="both"/>
        <w:rPr>
          <w:sz w:val="24"/>
          <w:szCs w:val="24"/>
        </w:rPr>
      </w:pPr>
      <w:r w:rsidRPr="00F43450">
        <w:rPr>
          <w:sz w:val="24"/>
          <w:szCs w:val="24"/>
        </w:rPr>
        <w:t xml:space="preserve">Плащането на БФП се извършва след верифициране на разходите по проекта от страна на </w:t>
      </w:r>
      <w:r w:rsidR="00380C88">
        <w:rPr>
          <w:b/>
          <w:sz w:val="24"/>
          <w:szCs w:val="24"/>
        </w:rPr>
        <w:t>БЕНЕФИЦИЕНТ</w:t>
      </w:r>
      <w:r w:rsidRPr="00F43450">
        <w:rPr>
          <w:b/>
          <w:sz w:val="24"/>
          <w:szCs w:val="24"/>
        </w:rPr>
        <w:t>А</w:t>
      </w:r>
      <w:r w:rsidRPr="00F43450">
        <w:rPr>
          <w:sz w:val="24"/>
          <w:szCs w:val="24"/>
        </w:rPr>
        <w:t xml:space="preserve"> и </w:t>
      </w:r>
      <w:r w:rsidR="00762A4A" w:rsidRPr="00F43450">
        <w:rPr>
          <w:b/>
          <w:sz w:val="24"/>
          <w:szCs w:val="24"/>
        </w:rPr>
        <w:t>УПРАВЛЯВАЩ</w:t>
      </w:r>
      <w:r w:rsidRPr="00F43450">
        <w:rPr>
          <w:b/>
          <w:sz w:val="24"/>
          <w:szCs w:val="24"/>
        </w:rPr>
        <w:t>ИЯ ОРГАН</w:t>
      </w:r>
      <w:r w:rsidRPr="00F43450">
        <w:rPr>
          <w:sz w:val="24"/>
          <w:szCs w:val="24"/>
        </w:rPr>
        <w:t>.</w:t>
      </w:r>
      <w:r w:rsidRPr="00F43450">
        <w:rPr>
          <w:rFonts w:ascii="Arial" w:hAnsi="Arial" w:cs="Arial"/>
        </w:rPr>
        <w:t xml:space="preserve"> </w:t>
      </w:r>
      <w:r w:rsidR="00380C88">
        <w:rPr>
          <w:b/>
          <w:sz w:val="24"/>
          <w:szCs w:val="24"/>
          <w:lang w:eastAsia="bg-BG"/>
        </w:rPr>
        <w:t>БЕНЕФИЦИЕНТ</w:t>
      </w:r>
      <w:r w:rsidRPr="00F43450">
        <w:rPr>
          <w:b/>
          <w:sz w:val="24"/>
          <w:szCs w:val="24"/>
          <w:lang w:eastAsia="bg-BG"/>
        </w:rPr>
        <w:t>ЪТ</w:t>
      </w:r>
      <w:r w:rsidRPr="00F43450">
        <w:rPr>
          <w:sz w:val="24"/>
          <w:szCs w:val="24"/>
          <w:lang w:eastAsia="bg-BG"/>
        </w:rPr>
        <w:t xml:space="preserve"> следва да осигури необходимата за процеса на верифициране детайлна проследимост на разходите по проекта преди те да бъдат докладвани за възстановяване от УО на ОПТ</w:t>
      </w:r>
      <w:r w:rsidR="00CB320C">
        <w:rPr>
          <w:sz w:val="24"/>
          <w:szCs w:val="24"/>
          <w:lang w:val="bg-BG" w:eastAsia="bg-BG"/>
        </w:rPr>
        <w:t>ТИ</w:t>
      </w:r>
      <w:r w:rsidRPr="00F43450">
        <w:rPr>
          <w:sz w:val="24"/>
          <w:szCs w:val="24"/>
          <w:lang w:eastAsia="bg-BG"/>
        </w:rPr>
        <w:t>. За целта е необходимо всеки извършен единичен разход да бъде обоснован и потвърден, като се опишат реално изпълнените и приети (количествено и качествено) дейности, свързани с него.</w:t>
      </w:r>
    </w:p>
    <w:p w:rsidR="00D47074" w:rsidRPr="00B35CCB" w:rsidRDefault="00D47074" w:rsidP="00BF0028">
      <w:pPr>
        <w:numPr>
          <w:ilvl w:val="0"/>
          <w:numId w:val="19"/>
        </w:numPr>
        <w:tabs>
          <w:tab w:val="left" w:pos="1276"/>
          <w:tab w:val="left" w:pos="1701"/>
        </w:tabs>
        <w:spacing w:before="120"/>
        <w:ind w:left="0" w:firstLine="851"/>
        <w:jc w:val="both"/>
        <w:rPr>
          <w:sz w:val="24"/>
          <w:szCs w:val="24"/>
        </w:rPr>
      </w:pPr>
      <w:r w:rsidRPr="00B35CCB">
        <w:rPr>
          <w:sz w:val="24"/>
          <w:szCs w:val="24"/>
        </w:rPr>
        <w:t xml:space="preserve">При </w:t>
      </w:r>
      <w:r w:rsidRPr="00B35CCB">
        <w:rPr>
          <w:sz w:val="24"/>
          <w:szCs w:val="24"/>
          <w:lang w:eastAsia="bg-BG"/>
        </w:rPr>
        <w:t>изпълнението</w:t>
      </w:r>
      <w:r w:rsidRPr="00B35CCB">
        <w:rPr>
          <w:sz w:val="24"/>
          <w:szCs w:val="24"/>
        </w:rPr>
        <w:t xml:space="preserve"> и управлението на проектите, финансирани от ОПТ</w:t>
      </w:r>
      <w:r w:rsidR="00CB320C">
        <w:rPr>
          <w:sz w:val="24"/>
          <w:szCs w:val="24"/>
          <w:lang w:val="bg-BG"/>
        </w:rPr>
        <w:t>ТИ</w:t>
      </w:r>
      <w:r w:rsidRPr="00B35CCB">
        <w:rPr>
          <w:sz w:val="24"/>
          <w:szCs w:val="24"/>
        </w:rPr>
        <w:t xml:space="preserve"> и съфинансирани от Структурните и Кохезионния фонд, </w:t>
      </w:r>
      <w:r w:rsidR="00380C88">
        <w:rPr>
          <w:b/>
          <w:sz w:val="24"/>
          <w:szCs w:val="24"/>
        </w:rPr>
        <w:t>БЕНЕФИЦИЕНТ</w:t>
      </w:r>
      <w:r w:rsidRPr="00B35CCB">
        <w:rPr>
          <w:b/>
          <w:sz w:val="24"/>
          <w:szCs w:val="24"/>
        </w:rPr>
        <w:t>ЪТ</w:t>
      </w:r>
      <w:r w:rsidRPr="00B35CCB">
        <w:rPr>
          <w:sz w:val="24"/>
          <w:szCs w:val="24"/>
        </w:rPr>
        <w:t xml:space="preserve"> се ръководи от правилата, залегнали в указания на Министерство на финансите (МФ) </w:t>
      </w:r>
      <w:r w:rsidR="00B35CCB" w:rsidRPr="00B35CCB">
        <w:rPr>
          <w:sz w:val="24"/>
          <w:szCs w:val="24"/>
        </w:rPr>
        <w:t xml:space="preserve">ДНФ № 2/01.07.2014 г. относно сертифициране на разходите по oперативни програми, </w:t>
      </w:r>
      <w:r w:rsidR="00B35CCB" w:rsidRPr="00B35CCB">
        <w:rPr>
          <w:sz w:val="24"/>
          <w:szCs w:val="24"/>
        </w:rPr>
        <w:lastRenderedPageBreak/>
        <w:t>съфинансирани от Европейския фонд за регионално развитие, Европейския социален фонд, Кохезионния фонд, Инициативата за младежка заетост и Фонда за европейско подпомагане на най-нуждаещите се лица на Европейския съюз за финансовата рамка 2014 - 2020 г.</w:t>
      </w:r>
      <w:r w:rsidR="00B35CCB" w:rsidRPr="00B35CCB">
        <w:rPr>
          <w:sz w:val="24"/>
          <w:szCs w:val="24"/>
          <w:lang w:val="bg-BG"/>
        </w:rPr>
        <w:t xml:space="preserve"> </w:t>
      </w:r>
      <w:r w:rsidRPr="00B35CCB">
        <w:rPr>
          <w:sz w:val="24"/>
          <w:szCs w:val="24"/>
        </w:rPr>
        <w:t xml:space="preserve">При неизпълнение на произтичащите за </w:t>
      </w:r>
      <w:r w:rsidR="00380C88">
        <w:rPr>
          <w:sz w:val="24"/>
          <w:szCs w:val="24"/>
        </w:rPr>
        <w:t>Бенефициент</w:t>
      </w:r>
      <w:r w:rsidR="00B35CCB">
        <w:rPr>
          <w:sz w:val="24"/>
          <w:szCs w:val="24"/>
        </w:rPr>
        <w:t xml:space="preserve">а задължения от ДНФ № </w:t>
      </w:r>
      <w:r w:rsidR="00B35CCB">
        <w:rPr>
          <w:sz w:val="24"/>
          <w:szCs w:val="24"/>
          <w:lang w:val="bg-BG"/>
        </w:rPr>
        <w:t>2</w:t>
      </w:r>
      <w:r w:rsidRPr="00B35CCB">
        <w:rPr>
          <w:sz w:val="24"/>
          <w:szCs w:val="24"/>
        </w:rPr>
        <w:t>/</w:t>
      </w:r>
      <w:r w:rsidR="00B35CCB">
        <w:rPr>
          <w:sz w:val="24"/>
          <w:szCs w:val="24"/>
          <w:lang w:val="bg-BG"/>
        </w:rPr>
        <w:t>0</w:t>
      </w:r>
      <w:r w:rsidRPr="00B35CCB">
        <w:rPr>
          <w:sz w:val="24"/>
          <w:szCs w:val="24"/>
        </w:rPr>
        <w:t>1.0</w:t>
      </w:r>
      <w:r w:rsidR="00B35CCB">
        <w:rPr>
          <w:sz w:val="24"/>
          <w:szCs w:val="24"/>
          <w:lang w:val="bg-BG"/>
        </w:rPr>
        <w:t>7</w:t>
      </w:r>
      <w:r w:rsidRPr="00B35CCB">
        <w:rPr>
          <w:sz w:val="24"/>
          <w:szCs w:val="24"/>
        </w:rPr>
        <w:t>.201</w:t>
      </w:r>
      <w:r w:rsidR="00B35CCB">
        <w:rPr>
          <w:sz w:val="24"/>
          <w:szCs w:val="24"/>
          <w:lang w:val="bg-BG"/>
        </w:rPr>
        <w:t>4</w:t>
      </w:r>
      <w:r w:rsidRPr="00B35CCB">
        <w:rPr>
          <w:sz w:val="24"/>
          <w:szCs w:val="24"/>
        </w:rPr>
        <w:t xml:space="preserve"> г., </w:t>
      </w:r>
      <w:r w:rsidR="00762A4A" w:rsidRPr="00B35CCB">
        <w:rPr>
          <w:b/>
          <w:sz w:val="24"/>
          <w:szCs w:val="24"/>
        </w:rPr>
        <w:t>УПРАВЛЯВАЩ</w:t>
      </w:r>
      <w:r w:rsidRPr="00B35CCB">
        <w:rPr>
          <w:b/>
          <w:sz w:val="24"/>
          <w:szCs w:val="24"/>
        </w:rPr>
        <w:t>ИЯТ ОРГАН</w:t>
      </w:r>
      <w:r w:rsidRPr="00B35CCB">
        <w:rPr>
          <w:sz w:val="24"/>
          <w:szCs w:val="24"/>
        </w:rPr>
        <w:t xml:space="preserve"> има право да прекрати настоящия договор.</w:t>
      </w:r>
    </w:p>
    <w:p w:rsidR="00D47074" w:rsidRPr="003E4513" w:rsidRDefault="00D47074" w:rsidP="00BF0028">
      <w:pPr>
        <w:numPr>
          <w:ilvl w:val="0"/>
          <w:numId w:val="19"/>
        </w:numPr>
        <w:tabs>
          <w:tab w:val="left" w:pos="1418"/>
          <w:tab w:val="left" w:pos="1701"/>
        </w:tabs>
        <w:spacing w:before="120"/>
        <w:ind w:left="0" w:firstLine="851"/>
        <w:jc w:val="both"/>
        <w:rPr>
          <w:sz w:val="24"/>
          <w:szCs w:val="24"/>
        </w:rPr>
      </w:pPr>
      <w:r w:rsidRPr="003E4513">
        <w:rPr>
          <w:sz w:val="24"/>
          <w:szCs w:val="24"/>
        </w:rPr>
        <w:t>Всички плащания на БФП по проекта се извършват чрез автоматизираната система на БНБ за интернет банкиране на разпоредители с бюджетни кредити и системата за електронни бюджетни разплащания (СЕБРА) и при спазване на системата за „двоен подпис” и чрез използването на универсален електронен подпис.</w:t>
      </w:r>
    </w:p>
    <w:p w:rsidR="00D47074" w:rsidRPr="005831A9" w:rsidRDefault="00762A4A" w:rsidP="00BF0028">
      <w:pPr>
        <w:numPr>
          <w:ilvl w:val="0"/>
          <w:numId w:val="19"/>
        </w:numPr>
        <w:tabs>
          <w:tab w:val="left" w:pos="1418"/>
          <w:tab w:val="left" w:pos="1701"/>
        </w:tabs>
        <w:spacing w:before="120"/>
        <w:ind w:left="0" w:firstLine="851"/>
        <w:jc w:val="both"/>
        <w:rPr>
          <w:sz w:val="24"/>
          <w:szCs w:val="24"/>
        </w:rPr>
      </w:pPr>
      <w:r>
        <w:rPr>
          <w:b/>
          <w:sz w:val="24"/>
          <w:szCs w:val="24"/>
        </w:rPr>
        <w:t>УПРАВЛЯВАЩ</w:t>
      </w:r>
      <w:r w:rsidR="00D47074" w:rsidRPr="003E4513">
        <w:rPr>
          <w:b/>
          <w:sz w:val="24"/>
          <w:szCs w:val="24"/>
        </w:rPr>
        <w:t>ИЯТ ОРГАН</w:t>
      </w:r>
      <w:r w:rsidR="00D47074" w:rsidRPr="003E4513">
        <w:rPr>
          <w:sz w:val="24"/>
          <w:szCs w:val="24"/>
        </w:rPr>
        <w:t xml:space="preserve"> отпуска лимит </w:t>
      </w:r>
      <w:r w:rsidR="00D47074" w:rsidRPr="005831A9">
        <w:rPr>
          <w:sz w:val="24"/>
          <w:szCs w:val="24"/>
        </w:rPr>
        <w:t xml:space="preserve">за одобрената сума на  БФП по проекта в СЕБРА по десетразряден код на бюджетен разпоредител </w:t>
      </w:r>
      <w:r w:rsidR="00D47074" w:rsidRPr="005831A9">
        <w:rPr>
          <w:b/>
          <w:sz w:val="24"/>
          <w:szCs w:val="24"/>
        </w:rPr>
        <w:t>………………..</w:t>
      </w:r>
      <w:r w:rsidR="00D47074" w:rsidRPr="005831A9">
        <w:rPr>
          <w:szCs w:val="24"/>
        </w:rPr>
        <w:t xml:space="preserve"> </w:t>
      </w:r>
      <w:r w:rsidR="00D47074" w:rsidRPr="005831A9">
        <w:rPr>
          <w:sz w:val="24"/>
          <w:szCs w:val="24"/>
        </w:rPr>
        <w:t xml:space="preserve"> на името на „…………………” – ЕФРР/КФ - ОП „Транспорт”, съгласно указания на Министерството на финансите (МФ) ДДС № </w:t>
      </w:r>
      <w:r w:rsidR="005122E6" w:rsidRPr="005831A9">
        <w:rPr>
          <w:sz w:val="24"/>
          <w:szCs w:val="24"/>
          <w:lang w:val="bg-BG"/>
        </w:rPr>
        <w:t>………</w:t>
      </w:r>
      <w:r w:rsidR="00D47074" w:rsidRPr="005831A9">
        <w:rPr>
          <w:sz w:val="24"/>
          <w:szCs w:val="24"/>
        </w:rPr>
        <w:t xml:space="preserve">от </w:t>
      </w:r>
      <w:r w:rsidR="005122E6" w:rsidRPr="005831A9">
        <w:rPr>
          <w:sz w:val="24"/>
          <w:szCs w:val="24"/>
          <w:lang w:val="bg-BG"/>
        </w:rPr>
        <w:t>………</w:t>
      </w:r>
      <w:r w:rsidR="00D47074" w:rsidRPr="005831A9">
        <w:rPr>
          <w:sz w:val="24"/>
          <w:szCs w:val="24"/>
        </w:rPr>
        <w:t xml:space="preserve"> г. и БНБ № </w:t>
      </w:r>
      <w:r w:rsidR="005122E6" w:rsidRPr="005831A9">
        <w:rPr>
          <w:sz w:val="24"/>
          <w:szCs w:val="24"/>
          <w:lang w:val="bg-BG"/>
        </w:rPr>
        <w:t>………………</w:t>
      </w:r>
      <w:r w:rsidR="00D47074" w:rsidRPr="005831A9">
        <w:rPr>
          <w:sz w:val="24"/>
          <w:szCs w:val="24"/>
        </w:rPr>
        <w:t xml:space="preserve"> г. </w:t>
      </w:r>
    </w:p>
    <w:p w:rsidR="00D47074" w:rsidRPr="003E4513" w:rsidRDefault="00762A4A" w:rsidP="00BF0028">
      <w:pPr>
        <w:numPr>
          <w:ilvl w:val="0"/>
          <w:numId w:val="19"/>
        </w:numPr>
        <w:tabs>
          <w:tab w:val="left" w:pos="1418"/>
          <w:tab w:val="left" w:pos="1701"/>
        </w:tabs>
        <w:spacing w:before="120"/>
        <w:ind w:left="0" w:firstLine="851"/>
        <w:jc w:val="both"/>
        <w:rPr>
          <w:sz w:val="24"/>
          <w:szCs w:val="24"/>
        </w:rPr>
      </w:pPr>
      <w:r>
        <w:rPr>
          <w:b/>
          <w:sz w:val="24"/>
          <w:szCs w:val="24"/>
        </w:rPr>
        <w:t>УПРАВЛЯВАЩ</w:t>
      </w:r>
      <w:r w:rsidR="00D47074" w:rsidRPr="003E4513">
        <w:rPr>
          <w:b/>
          <w:sz w:val="24"/>
          <w:szCs w:val="24"/>
        </w:rPr>
        <w:t>ИЯТ ОРГАН</w:t>
      </w:r>
      <w:r w:rsidR="00D47074" w:rsidRPr="003E4513">
        <w:rPr>
          <w:sz w:val="24"/>
          <w:szCs w:val="24"/>
        </w:rPr>
        <w:t xml:space="preserve"> извършва плащания на БФП до размера на одобрения лимит по проекта в СЕБРА, чрез предоставяне на капиталови трансфери на </w:t>
      </w:r>
      <w:r w:rsidR="00380C88">
        <w:rPr>
          <w:sz w:val="24"/>
          <w:szCs w:val="24"/>
        </w:rPr>
        <w:t>Бенефициент</w:t>
      </w:r>
      <w:r w:rsidR="00D47074" w:rsidRPr="003E4513">
        <w:rPr>
          <w:sz w:val="24"/>
          <w:szCs w:val="24"/>
        </w:rPr>
        <w:t xml:space="preserve">а и при ред, определен в указания на </w:t>
      </w:r>
      <w:r w:rsidR="00D47074" w:rsidRPr="0083613E">
        <w:rPr>
          <w:sz w:val="24"/>
          <w:szCs w:val="24"/>
          <w:lang w:val="bg-BG"/>
        </w:rPr>
        <w:t>М</w:t>
      </w:r>
      <w:r w:rsidR="0083613E" w:rsidRPr="0083613E">
        <w:rPr>
          <w:sz w:val="24"/>
          <w:szCs w:val="24"/>
          <w:lang w:val="bg-BG"/>
        </w:rPr>
        <w:t>инистерство</w:t>
      </w:r>
      <w:r w:rsidR="0083613E">
        <w:rPr>
          <w:sz w:val="24"/>
          <w:szCs w:val="24"/>
          <w:lang w:val="bg-BG"/>
        </w:rPr>
        <w:t xml:space="preserve"> на финансите</w:t>
      </w:r>
      <w:r w:rsidR="00D47074" w:rsidRPr="003E4513">
        <w:rPr>
          <w:sz w:val="24"/>
          <w:szCs w:val="24"/>
        </w:rPr>
        <w:t xml:space="preserve"> ДДС № </w:t>
      </w:r>
      <w:r w:rsidR="005122E6">
        <w:rPr>
          <w:sz w:val="24"/>
          <w:szCs w:val="24"/>
          <w:lang w:val="bg-BG"/>
        </w:rPr>
        <w:t>…………..</w:t>
      </w:r>
      <w:r w:rsidR="00D47074" w:rsidRPr="003E4513">
        <w:rPr>
          <w:sz w:val="24"/>
          <w:szCs w:val="24"/>
        </w:rPr>
        <w:t xml:space="preserve"> г. </w:t>
      </w:r>
    </w:p>
    <w:p w:rsidR="00D47074" w:rsidRPr="003E4513" w:rsidRDefault="00380C88" w:rsidP="00BF0028">
      <w:pPr>
        <w:numPr>
          <w:ilvl w:val="0"/>
          <w:numId w:val="19"/>
        </w:numPr>
        <w:tabs>
          <w:tab w:val="left" w:pos="1418"/>
          <w:tab w:val="left" w:pos="1701"/>
        </w:tabs>
        <w:spacing w:before="120"/>
        <w:ind w:left="0" w:firstLine="851"/>
        <w:jc w:val="both"/>
        <w:rPr>
          <w:sz w:val="24"/>
          <w:szCs w:val="24"/>
        </w:rPr>
      </w:pPr>
      <w:r>
        <w:rPr>
          <w:b/>
          <w:sz w:val="24"/>
          <w:szCs w:val="24"/>
        </w:rPr>
        <w:t>БЕНЕФИЦИЕНТ</w:t>
      </w:r>
      <w:r w:rsidR="00D47074" w:rsidRPr="003E4513">
        <w:rPr>
          <w:b/>
          <w:sz w:val="24"/>
          <w:szCs w:val="24"/>
        </w:rPr>
        <w:t>ЪТ</w:t>
      </w:r>
      <w:r w:rsidR="00D47074" w:rsidRPr="003E4513">
        <w:rPr>
          <w:sz w:val="24"/>
          <w:szCs w:val="24"/>
        </w:rPr>
        <w:t xml:space="preserve"> осигурява своевременното регистриране на счетоводните операции в счетоводната си система в съответствие с приложимото законодателство, стандарти и указанията на МФ, при спазване на следната аналитична структура: оперативна програма, приоритетна ос, проект и договор.</w:t>
      </w:r>
    </w:p>
    <w:p w:rsidR="00D47074" w:rsidRPr="003E4513" w:rsidRDefault="00380C88" w:rsidP="00BF0028">
      <w:pPr>
        <w:numPr>
          <w:ilvl w:val="0"/>
          <w:numId w:val="19"/>
        </w:numPr>
        <w:tabs>
          <w:tab w:val="left" w:pos="1418"/>
          <w:tab w:val="left" w:pos="1701"/>
        </w:tabs>
        <w:spacing w:before="120"/>
        <w:ind w:left="0" w:firstLine="851"/>
        <w:jc w:val="both"/>
        <w:rPr>
          <w:sz w:val="24"/>
          <w:szCs w:val="24"/>
        </w:rPr>
      </w:pPr>
      <w:r>
        <w:rPr>
          <w:b/>
          <w:sz w:val="24"/>
          <w:szCs w:val="24"/>
        </w:rPr>
        <w:t>БЕНЕФИЦИЕНТ</w:t>
      </w:r>
      <w:r w:rsidR="00D47074" w:rsidRPr="003E4513">
        <w:rPr>
          <w:b/>
          <w:sz w:val="24"/>
          <w:szCs w:val="24"/>
        </w:rPr>
        <w:t>ЪТ</w:t>
      </w:r>
      <w:r w:rsidR="00D47074" w:rsidRPr="003E4513">
        <w:rPr>
          <w:sz w:val="24"/>
          <w:szCs w:val="24"/>
        </w:rPr>
        <w:t xml:space="preserve"> е отговорен  за своевременно извършване на плащанията по договорите с изпълнители при спазване на сроковете, посочени в съответните договори.</w:t>
      </w:r>
    </w:p>
    <w:p w:rsidR="00D47074" w:rsidRPr="003E4513" w:rsidRDefault="00D47074" w:rsidP="00850DA6">
      <w:pPr>
        <w:numPr>
          <w:ilvl w:val="12"/>
          <w:numId w:val="0"/>
        </w:numPr>
        <w:tabs>
          <w:tab w:val="left" w:pos="1418"/>
          <w:tab w:val="left" w:pos="1701"/>
        </w:tabs>
        <w:ind w:firstLine="851"/>
        <w:jc w:val="both"/>
        <w:rPr>
          <w:b/>
          <w:bCs/>
          <w:sz w:val="24"/>
          <w:szCs w:val="24"/>
        </w:rPr>
      </w:pPr>
    </w:p>
    <w:p w:rsidR="00D47074" w:rsidRPr="003E4513" w:rsidRDefault="00D47074" w:rsidP="00850DA6">
      <w:pPr>
        <w:numPr>
          <w:ilvl w:val="12"/>
          <w:numId w:val="0"/>
        </w:numPr>
        <w:tabs>
          <w:tab w:val="left" w:pos="1418"/>
          <w:tab w:val="left" w:pos="1701"/>
        </w:tabs>
        <w:jc w:val="center"/>
        <w:rPr>
          <w:b/>
          <w:bCs/>
          <w:sz w:val="24"/>
          <w:szCs w:val="24"/>
        </w:rPr>
      </w:pPr>
      <w:r w:rsidRPr="003E4513">
        <w:rPr>
          <w:b/>
          <w:bCs/>
          <w:sz w:val="24"/>
          <w:szCs w:val="24"/>
        </w:rPr>
        <w:t>Раздел ІV</w:t>
      </w:r>
    </w:p>
    <w:p w:rsidR="00EE2309" w:rsidRDefault="00E012B3" w:rsidP="00850DA6">
      <w:pPr>
        <w:numPr>
          <w:ilvl w:val="12"/>
          <w:numId w:val="0"/>
        </w:numPr>
        <w:tabs>
          <w:tab w:val="left" w:pos="1418"/>
          <w:tab w:val="left" w:pos="1701"/>
        </w:tabs>
        <w:jc w:val="center"/>
        <w:rPr>
          <w:b/>
          <w:bCs/>
          <w:sz w:val="24"/>
          <w:szCs w:val="24"/>
          <w:lang w:val="bg-BG"/>
        </w:rPr>
      </w:pPr>
      <w:r w:rsidRPr="00E012B3">
        <w:rPr>
          <w:b/>
          <w:bCs/>
          <w:sz w:val="24"/>
          <w:szCs w:val="24"/>
        </w:rPr>
        <w:t>Условия за изплащане на безвъзмездна финансова помощ</w:t>
      </w:r>
      <w:r w:rsidR="00D47074" w:rsidRPr="003E4513">
        <w:rPr>
          <w:b/>
          <w:bCs/>
          <w:sz w:val="24"/>
          <w:szCs w:val="24"/>
        </w:rPr>
        <w:t xml:space="preserve">, </w:t>
      </w:r>
    </w:p>
    <w:p w:rsidR="00D47074" w:rsidRPr="003E4513" w:rsidRDefault="00D47074" w:rsidP="00850DA6">
      <w:pPr>
        <w:numPr>
          <w:ilvl w:val="12"/>
          <w:numId w:val="0"/>
        </w:numPr>
        <w:tabs>
          <w:tab w:val="left" w:pos="1418"/>
          <w:tab w:val="left" w:pos="1701"/>
        </w:tabs>
        <w:jc w:val="center"/>
        <w:rPr>
          <w:b/>
          <w:bCs/>
          <w:sz w:val="24"/>
          <w:szCs w:val="24"/>
        </w:rPr>
      </w:pPr>
      <w:r w:rsidRPr="003E4513">
        <w:rPr>
          <w:b/>
          <w:bCs/>
          <w:sz w:val="24"/>
          <w:szCs w:val="24"/>
        </w:rPr>
        <w:t>докладване на нередности и възстановяване на неправомерно изплатени суми</w:t>
      </w:r>
    </w:p>
    <w:p w:rsidR="00D47074" w:rsidRPr="003E4513" w:rsidRDefault="00D47074" w:rsidP="00850DA6">
      <w:pPr>
        <w:numPr>
          <w:ilvl w:val="12"/>
          <w:numId w:val="0"/>
        </w:numPr>
        <w:tabs>
          <w:tab w:val="left" w:pos="1418"/>
          <w:tab w:val="left" w:pos="1701"/>
        </w:tabs>
        <w:ind w:firstLine="851"/>
        <w:jc w:val="both"/>
        <w:rPr>
          <w:sz w:val="24"/>
          <w:szCs w:val="24"/>
        </w:rPr>
      </w:pPr>
    </w:p>
    <w:p w:rsidR="00D47074" w:rsidRPr="003E4513" w:rsidRDefault="00D47074" w:rsidP="00850DA6">
      <w:pPr>
        <w:numPr>
          <w:ilvl w:val="0"/>
          <w:numId w:val="7"/>
        </w:numPr>
        <w:tabs>
          <w:tab w:val="left" w:pos="1418"/>
          <w:tab w:val="left" w:pos="1701"/>
        </w:tabs>
        <w:spacing w:before="120"/>
        <w:ind w:left="0" w:firstLine="851"/>
        <w:jc w:val="both"/>
        <w:rPr>
          <w:sz w:val="24"/>
          <w:szCs w:val="24"/>
        </w:rPr>
      </w:pPr>
      <w:r w:rsidRPr="005122E6">
        <w:rPr>
          <w:b/>
          <w:sz w:val="24"/>
          <w:szCs w:val="24"/>
        </w:rPr>
        <w:t>(1)</w:t>
      </w:r>
      <w:r w:rsidRPr="003E4513">
        <w:rPr>
          <w:sz w:val="24"/>
          <w:szCs w:val="24"/>
        </w:rPr>
        <w:t xml:space="preserve"> </w:t>
      </w:r>
      <w:r w:rsidR="00380C88">
        <w:rPr>
          <w:b/>
          <w:sz w:val="24"/>
          <w:szCs w:val="24"/>
        </w:rPr>
        <w:t>БЕНЕФИЦИЕНТ</w:t>
      </w:r>
      <w:r w:rsidRPr="003E4513">
        <w:rPr>
          <w:b/>
          <w:sz w:val="24"/>
          <w:szCs w:val="24"/>
        </w:rPr>
        <w:t>ЪТ</w:t>
      </w:r>
      <w:r w:rsidRPr="003E4513">
        <w:rPr>
          <w:sz w:val="24"/>
          <w:szCs w:val="24"/>
        </w:rPr>
        <w:t xml:space="preserve"> представя, а </w:t>
      </w:r>
      <w:r w:rsidR="00762A4A">
        <w:rPr>
          <w:b/>
          <w:sz w:val="24"/>
          <w:szCs w:val="24"/>
        </w:rPr>
        <w:t>УПРАВЛЯВАЩ</w:t>
      </w:r>
      <w:r w:rsidRPr="003E4513">
        <w:rPr>
          <w:b/>
          <w:sz w:val="24"/>
          <w:szCs w:val="24"/>
        </w:rPr>
        <w:t>ИЯТ ОРГАН</w:t>
      </w:r>
      <w:r w:rsidRPr="003E4513">
        <w:rPr>
          <w:sz w:val="24"/>
          <w:szCs w:val="24"/>
        </w:rPr>
        <w:t xml:space="preserve"> одобрява искания за авансово </w:t>
      </w:r>
      <w:r w:rsidRPr="003E4513">
        <w:rPr>
          <w:i/>
          <w:sz w:val="24"/>
          <w:szCs w:val="24"/>
        </w:rPr>
        <w:t>(ако е приложимо)</w:t>
      </w:r>
      <w:r w:rsidRPr="003E4513">
        <w:rPr>
          <w:sz w:val="24"/>
          <w:szCs w:val="24"/>
        </w:rPr>
        <w:t>, междинни и окончателно плащане при спазване на изискванията, заложени в Глава 3 „Финансов механизъм” от Оперативното споразумение № С – ….. от …………….. г. за подготовка, избор, управление, изпълнение, наблюдение и контрол на проекти/операции, финансирани от ОП „Транспорт</w:t>
      </w:r>
      <w:r w:rsidR="005122E6">
        <w:rPr>
          <w:sz w:val="24"/>
          <w:szCs w:val="24"/>
          <w:lang w:val="bg-BG"/>
        </w:rPr>
        <w:t xml:space="preserve"> и транспортна инфраструктура</w:t>
      </w:r>
      <w:r w:rsidRPr="003E4513">
        <w:rPr>
          <w:sz w:val="24"/>
          <w:szCs w:val="24"/>
        </w:rPr>
        <w:t>” 201</w:t>
      </w:r>
      <w:r w:rsidR="005122E6">
        <w:rPr>
          <w:sz w:val="24"/>
          <w:szCs w:val="24"/>
          <w:lang w:val="bg-BG"/>
        </w:rPr>
        <w:t xml:space="preserve">4-2020 </w:t>
      </w:r>
      <w:r w:rsidRPr="003E4513">
        <w:rPr>
          <w:sz w:val="24"/>
          <w:szCs w:val="24"/>
        </w:rPr>
        <w:t xml:space="preserve"> г. между </w:t>
      </w:r>
      <w:r w:rsidR="00762A4A">
        <w:rPr>
          <w:b/>
          <w:sz w:val="24"/>
          <w:szCs w:val="24"/>
        </w:rPr>
        <w:t>УПРАВЛЯВАЩ</w:t>
      </w:r>
      <w:r w:rsidRPr="003E4513">
        <w:rPr>
          <w:b/>
          <w:sz w:val="24"/>
          <w:szCs w:val="24"/>
        </w:rPr>
        <w:t>ИЯ ОРГАН</w:t>
      </w:r>
      <w:r w:rsidRPr="003E4513">
        <w:rPr>
          <w:sz w:val="24"/>
          <w:szCs w:val="24"/>
        </w:rPr>
        <w:t xml:space="preserve"> и </w:t>
      </w:r>
      <w:r w:rsidR="00380C88">
        <w:rPr>
          <w:b/>
          <w:sz w:val="24"/>
          <w:szCs w:val="24"/>
        </w:rPr>
        <w:t>БЕНЕФИЦИЕНТ</w:t>
      </w:r>
      <w:r w:rsidRPr="003E4513">
        <w:rPr>
          <w:b/>
          <w:sz w:val="24"/>
          <w:szCs w:val="24"/>
        </w:rPr>
        <w:t>А</w:t>
      </w:r>
      <w:r w:rsidRPr="003E4513">
        <w:rPr>
          <w:sz w:val="24"/>
          <w:szCs w:val="24"/>
        </w:rPr>
        <w:t>.</w:t>
      </w:r>
    </w:p>
    <w:p w:rsidR="00D47074" w:rsidRPr="003E4513" w:rsidRDefault="00D47074" w:rsidP="00BF0028">
      <w:pPr>
        <w:numPr>
          <w:ilvl w:val="0"/>
          <w:numId w:val="21"/>
        </w:numPr>
        <w:tabs>
          <w:tab w:val="left" w:pos="1276"/>
          <w:tab w:val="left" w:pos="1701"/>
        </w:tabs>
        <w:spacing w:before="120"/>
        <w:ind w:left="0" w:firstLine="851"/>
        <w:jc w:val="both"/>
        <w:rPr>
          <w:sz w:val="24"/>
          <w:szCs w:val="24"/>
        </w:rPr>
      </w:pPr>
      <w:r w:rsidRPr="003E4513">
        <w:rPr>
          <w:sz w:val="24"/>
          <w:szCs w:val="24"/>
        </w:rPr>
        <w:lastRenderedPageBreak/>
        <w:t xml:space="preserve">За всяка конкретна дейност в рамките на проекта исканията за междинно и окончателно плащане се базират на заверени копия на разходооправдателни документи и копия от документи за реално извършени от </w:t>
      </w:r>
      <w:r w:rsidR="00380C88">
        <w:rPr>
          <w:b/>
          <w:sz w:val="24"/>
          <w:szCs w:val="24"/>
        </w:rPr>
        <w:t>БЕНЕФИЦИЕНТ</w:t>
      </w:r>
      <w:r w:rsidRPr="003E4513">
        <w:rPr>
          <w:b/>
          <w:sz w:val="24"/>
          <w:szCs w:val="24"/>
        </w:rPr>
        <w:t>А</w:t>
      </w:r>
      <w:r w:rsidRPr="003E4513">
        <w:rPr>
          <w:sz w:val="24"/>
          <w:szCs w:val="24"/>
        </w:rPr>
        <w:t xml:space="preserve"> плащания, които се представят на Управляващия орган при спазване на изискванията, заложени в Процедурния наръчник за управление и изпълнение на Оперативна програма „Транспорт</w:t>
      </w:r>
      <w:r w:rsidR="00350817">
        <w:rPr>
          <w:sz w:val="24"/>
          <w:szCs w:val="24"/>
          <w:lang w:val="bg-BG"/>
        </w:rPr>
        <w:t xml:space="preserve"> и транспортна инфраструктура</w:t>
      </w:r>
      <w:r w:rsidRPr="003E4513">
        <w:rPr>
          <w:sz w:val="24"/>
          <w:szCs w:val="24"/>
        </w:rPr>
        <w:t>” 201</w:t>
      </w:r>
      <w:r w:rsidR="00350817">
        <w:rPr>
          <w:sz w:val="24"/>
          <w:szCs w:val="24"/>
          <w:lang w:val="bg-BG"/>
        </w:rPr>
        <w:t>4</w:t>
      </w:r>
      <w:r w:rsidR="00735833">
        <w:rPr>
          <w:sz w:val="24"/>
          <w:szCs w:val="24"/>
          <w:lang w:val="bg-BG"/>
        </w:rPr>
        <w:t xml:space="preserve">-2020 </w:t>
      </w:r>
      <w:r w:rsidRPr="003E4513">
        <w:rPr>
          <w:sz w:val="24"/>
          <w:szCs w:val="24"/>
        </w:rPr>
        <w:t xml:space="preserve">г. </w:t>
      </w:r>
    </w:p>
    <w:p w:rsidR="00D47074" w:rsidRPr="003E4513" w:rsidRDefault="00D47074" w:rsidP="00BF0028">
      <w:pPr>
        <w:numPr>
          <w:ilvl w:val="0"/>
          <w:numId w:val="21"/>
        </w:numPr>
        <w:tabs>
          <w:tab w:val="left" w:pos="1276"/>
          <w:tab w:val="left" w:pos="1701"/>
        </w:tabs>
        <w:spacing w:before="120"/>
        <w:ind w:left="0" w:firstLine="851"/>
        <w:jc w:val="both"/>
        <w:rPr>
          <w:sz w:val="24"/>
          <w:szCs w:val="24"/>
        </w:rPr>
      </w:pPr>
      <w:r w:rsidRPr="003E4513">
        <w:rPr>
          <w:sz w:val="24"/>
          <w:szCs w:val="24"/>
        </w:rPr>
        <w:t xml:space="preserve">Всички разходооправдателни документи, представени от </w:t>
      </w:r>
      <w:r w:rsidR="00380C88">
        <w:rPr>
          <w:b/>
          <w:sz w:val="24"/>
          <w:szCs w:val="24"/>
        </w:rPr>
        <w:t>БЕНЕФИЦИЕНТ</w:t>
      </w:r>
      <w:r w:rsidRPr="003E4513">
        <w:rPr>
          <w:b/>
          <w:sz w:val="24"/>
          <w:szCs w:val="24"/>
        </w:rPr>
        <w:t>А</w:t>
      </w:r>
      <w:r w:rsidRPr="003E4513">
        <w:rPr>
          <w:sz w:val="24"/>
          <w:szCs w:val="24"/>
        </w:rPr>
        <w:t xml:space="preserve"> по договора, трябва да съдържат единични цени и/или разходни центрове (когато е приложимо) и обща стойност, съгласно ценовата оферта на изпълнителя по договор за изпълнение. </w:t>
      </w:r>
    </w:p>
    <w:p w:rsidR="00D47074" w:rsidRPr="003E4513" w:rsidRDefault="00D47074" w:rsidP="00BF0028">
      <w:pPr>
        <w:numPr>
          <w:ilvl w:val="0"/>
          <w:numId w:val="21"/>
        </w:numPr>
        <w:tabs>
          <w:tab w:val="left" w:pos="1276"/>
          <w:tab w:val="left" w:pos="1701"/>
        </w:tabs>
        <w:spacing w:before="120"/>
        <w:ind w:left="0" w:firstLine="851"/>
        <w:jc w:val="both"/>
        <w:rPr>
          <w:sz w:val="24"/>
          <w:szCs w:val="24"/>
        </w:rPr>
      </w:pPr>
      <w:r w:rsidRPr="003E4513">
        <w:rPr>
          <w:sz w:val="24"/>
          <w:szCs w:val="24"/>
        </w:rPr>
        <w:t>Исканията за плащане по проекта следва да бъдат придружени с писмено потвърждение за изпъл</w:t>
      </w:r>
      <w:r w:rsidR="00735833">
        <w:rPr>
          <w:sz w:val="24"/>
          <w:szCs w:val="24"/>
        </w:rPr>
        <w:t xml:space="preserve">нение на обстоятелствата по т. </w:t>
      </w:r>
      <w:r w:rsidR="00735833">
        <w:rPr>
          <w:sz w:val="24"/>
          <w:szCs w:val="24"/>
          <w:lang w:val="bg-BG"/>
        </w:rPr>
        <w:t>7</w:t>
      </w:r>
      <w:r w:rsidR="00735833">
        <w:rPr>
          <w:sz w:val="24"/>
          <w:szCs w:val="24"/>
        </w:rPr>
        <w:t xml:space="preserve"> от ДНФ № </w:t>
      </w:r>
      <w:r w:rsidR="00735833">
        <w:rPr>
          <w:sz w:val="24"/>
          <w:szCs w:val="24"/>
          <w:lang w:val="bg-BG"/>
        </w:rPr>
        <w:t>2</w:t>
      </w:r>
      <w:r w:rsidRPr="003E4513">
        <w:rPr>
          <w:sz w:val="24"/>
          <w:szCs w:val="24"/>
        </w:rPr>
        <w:t xml:space="preserve"> от </w:t>
      </w:r>
      <w:r w:rsidR="00735833">
        <w:rPr>
          <w:sz w:val="24"/>
          <w:szCs w:val="24"/>
          <w:lang w:val="bg-BG"/>
        </w:rPr>
        <w:t>01</w:t>
      </w:r>
      <w:r w:rsidRPr="003E4513">
        <w:rPr>
          <w:sz w:val="24"/>
          <w:szCs w:val="24"/>
        </w:rPr>
        <w:t>.0</w:t>
      </w:r>
      <w:r w:rsidR="00735833">
        <w:rPr>
          <w:sz w:val="24"/>
          <w:szCs w:val="24"/>
          <w:lang w:val="bg-BG"/>
        </w:rPr>
        <w:t>7</w:t>
      </w:r>
      <w:r w:rsidRPr="003E4513">
        <w:rPr>
          <w:sz w:val="24"/>
          <w:szCs w:val="24"/>
        </w:rPr>
        <w:t>.201</w:t>
      </w:r>
      <w:r w:rsidR="00735833">
        <w:rPr>
          <w:sz w:val="24"/>
          <w:szCs w:val="24"/>
          <w:lang w:val="bg-BG"/>
        </w:rPr>
        <w:t>4</w:t>
      </w:r>
      <w:r w:rsidRPr="003E4513">
        <w:rPr>
          <w:sz w:val="24"/>
          <w:szCs w:val="24"/>
        </w:rPr>
        <w:t xml:space="preserve"> г. </w:t>
      </w:r>
    </w:p>
    <w:p w:rsidR="00D47074" w:rsidRPr="003E4513" w:rsidRDefault="00D47074" w:rsidP="001A5F19">
      <w:pPr>
        <w:numPr>
          <w:ilvl w:val="0"/>
          <w:numId w:val="7"/>
        </w:numPr>
        <w:tabs>
          <w:tab w:val="left" w:pos="1418"/>
          <w:tab w:val="left" w:pos="1701"/>
        </w:tabs>
        <w:spacing w:before="120"/>
        <w:ind w:left="0" w:firstLine="851"/>
        <w:jc w:val="both"/>
        <w:rPr>
          <w:sz w:val="24"/>
          <w:szCs w:val="24"/>
        </w:rPr>
      </w:pPr>
      <w:r w:rsidRPr="00735833">
        <w:rPr>
          <w:b/>
          <w:sz w:val="24"/>
          <w:szCs w:val="24"/>
        </w:rPr>
        <w:t>(1)</w:t>
      </w:r>
      <w:r w:rsidRPr="003E4513">
        <w:rPr>
          <w:b/>
          <w:bCs/>
          <w:sz w:val="24"/>
          <w:szCs w:val="24"/>
        </w:rPr>
        <w:t xml:space="preserve"> </w:t>
      </w:r>
      <w:r w:rsidR="00380C88">
        <w:rPr>
          <w:b/>
          <w:sz w:val="24"/>
          <w:szCs w:val="24"/>
        </w:rPr>
        <w:t>БЕНЕФИЦИЕНТ</w:t>
      </w:r>
      <w:r w:rsidRPr="003E4513">
        <w:rPr>
          <w:b/>
          <w:sz w:val="24"/>
          <w:szCs w:val="24"/>
        </w:rPr>
        <w:t>ЪТ</w:t>
      </w:r>
      <w:r w:rsidRPr="003E4513">
        <w:rPr>
          <w:sz w:val="24"/>
          <w:szCs w:val="24"/>
        </w:rPr>
        <w:t xml:space="preserve"> се задължава да прилага процедурата по регистриране, докладване и възстановяване на неправомерно получени и изразходвани средства по проекта, в съответствие с разпоредбите на действащото законодателство, както и с изискванията, заложени в Оперативното споразумение.</w:t>
      </w:r>
    </w:p>
    <w:p w:rsidR="00D47074" w:rsidRPr="003E4513" w:rsidRDefault="00380C88" w:rsidP="00850DA6">
      <w:pPr>
        <w:numPr>
          <w:ilvl w:val="0"/>
          <w:numId w:val="24"/>
        </w:numPr>
        <w:tabs>
          <w:tab w:val="left" w:pos="1418"/>
          <w:tab w:val="left" w:pos="1701"/>
        </w:tabs>
        <w:spacing w:before="120"/>
        <w:ind w:left="0" w:firstLine="851"/>
        <w:jc w:val="both"/>
        <w:rPr>
          <w:sz w:val="24"/>
          <w:szCs w:val="24"/>
        </w:rPr>
      </w:pPr>
      <w:r>
        <w:rPr>
          <w:b/>
          <w:sz w:val="24"/>
          <w:szCs w:val="24"/>
        </w:rPr>
        <w:t>БЕНЕФИЦИЕНТ</w:t>
      </w:r>
      <w:r w:rsidR="00D47074" w:rsidRPr="003E4513">
        <w:rPr>
          <w:b/>
          <w:sz w:val="24"/>
          <w:szCs w:val="24"/>
        </w:rPr>
        <w:t>ЪТ</w:t>
      </w:r>
      <w:r w:rsidR="00D47074" w:rsidRPr="003E4513">
        <w:rPr>
          <w:sz w:val="24"/>
          <w:szCs w:val="24"/>
        </w:rPr>
        <w:t xml:space="preserve"> е длъжен да спазва изискванията относно противодействието на нередностите и измамите по смисъла на чл. 2, параграф </w:t>
      </w:r>
      <w:r w:rsidR="00617D35">
        <w:rPr>
          <w:sz w:val="24"/>
          <w:szCs w:val="24"/>
          <w:lang w:val="bg-BG"/>
        </w:rPr>
        <w:t>36 и 38</w:t>
      </w:r>
      <w:r w:rsidR="00617D35">
        <w:rPr>
          <w:sz w:val="24"/>
          <w:szCs w:val="24"/>
        </w:rPr>
        <w:t xml:space="preserve"> от Регламент (Е</w:t>
      </w:r>
      <w:r w:rsidR="00617D35">
        <w:rPr>
          <w:sz w:val="24"/>
          <w:szCs w:val="24"/>
          <w:lang w:val="bg-BG"/>
        </w:rPr>
        <w:t>С</w:t>
      </w:r>
      <w:r w:rsidR="00D47074" w:rsidRPr="003E4513">
        <w:rPr>
          <w:sz w:val="24"/>
          <w:szCs w:val="24"/>
        </w:rPr>
        <w:t>) № 13</w:t>
      </w:r>
      <w:r w:rsidR="00617D35">
        <w:rPr>
          <w:sz w:val="24"/>
          <w:szCs w:val="24"/>
          <w:lang w:val="bg-BG"/>
        </w:rPr>
        <w:t>03</w:t>
      </w:r>
      <w:r w:rsidR="00D47074" w:rsidRPr="003E4513">
        <w:rPr>
          <w:sz w:val="24"/>
          <w:szCs w:val="24"/>
        </w:rPr>
        <w:t>/20</w:t>
      </w:r>
      <w:r w:rsidR="00617D35">
        <w:rPr>
          <w:sz w:val="24"/>
          <w:szCs w:val="24"/>
          <w:lang w:val="bg-BG"/>
        </w:rPr>
        <w:t>13</w:t>
      </w:r>
      <w:r w:rsidR="00D47074" w:rsidRPr="003E4513">
        <w:rPr>
          <w:sz w:val="24"/>
          <w:szCs w:val="24"/>
        </w:rPr>
        <w:t xml:space="preserve"> </w:t>
      </w:r>
      <w:r w:rsidR="00617D35" w:rsidRPr="00617D35">
        <w:rPr>
          <w:sz w:val="24"/>
          <w:szCs w:val="24"/>
        </w:rPr>
        <w:t>на Европейския парламент (ЕП)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D47074" w:rsidRPr="003E4513">
        <w:rPr>
          <w:sz w:val="24"/>
          <w:szCs w:val="24"/>
        </w:rPr>
        <w:t>. Изискванията са посочени в т. I</w:t>
      </w:r>
      <w:r w:rsidR="00212F93">
        <w:rPr>
          <w:sz w:val="24"/>
          <w:szCs w:val="24"/>
          <w:lang w:val="bg-BG"/>
        </w:rPr>
        <w:t>Х</w:t>
      </w:r>
      <w:r w:rsidR="00D47074" w:rsidRPr="003E4513">
        <w:rPr>
          <w:sz w:val="24"/>
          <w:szCs w:val="24"/>
        </w:rPr>
        <w:t xml:space="preserve"> </w:t>
      </w:r>
      <w:r w:rsidR="00212F93">
        <w:rPr>
          <w:sz w:val="24"/>
          <w:szCs w:val="24"/>
          <w:lang w:val="bg-BG"/>
        </w:rPr>
        <w:t>„</w:t>
      </w:r>
      <w:r w:rsidR="00212F93" w:rsidRPr="00212F93">
        <w:rPr>
          <w:sz w:val="24"/>
          <w:szCs w:val="24"/>
          <w:lang w:val="bg-BG"/>
        </w:rPr>
        <w:t>Ред за възстановяване на недължимо платени и надплатени суми, както и на неправомерно получени и неправомерно усвоени средства</w:t>
      </w:r>
      <w:r w:rsidR="00212F93">
        <w:rPr>
          <w:sz w:val="24"/>
          <w:szCs w:val="24"/>
          <w:lang w:val="bg-BG"/>
        </w:rPr>
        <w:t xml:space="preserve">“ </w:t>
      </w:r>
      <w:r w:rsidR="00D47074" w:rsidRPr="003E4513">
        <w:rPr>
          <w:sz w:val="24"/>
          <w:szCs w:val="24"/>
        </w:rPr>
        <w:t xml:space="preserve">на </w:t>
      </w:r>
      <w:r w:rsidR="00212F93">
        <w:rPr>
          <w:sz w:val="24"/>
          <w:szCs w:val="24"/>
          <w:lang w:val="bg-BG"/>
        </w:rPr>
        <w:t xml:space="preserve">ДНФ № 2 от 01.07.2014 г. относно </w:t>
      </w:r>
      <w:r w:rsidR="00212F93" w:rsidRPr="00212F93">
        <w:rPr>
          <w:sz w:val="24"/>
          <w:szCs w:val="24"/>
        </w:rPr>
        <w:t>сертифициране на разходите по oперативни програми, съфинансирани от Европейския фонд за регионално развитие, Европейския социален фонд, Кохезионния фонд, Инициативата за младежка заетост и Фонда за европейско подпомагане на най-нуждаещите се лица на Европейския съюз за финансовата рамка 2014 – 2020 г.</w:t>
      </w:r>
    </w:p>
    <w:p w:rsidR="00D47074" w:rsidRPr="003E4513" w:rsidRDefault="00D47074" w:rsidP="00850DA6">
      <w:pPr>
        <w:numPr>
          <w:ilvl w:val="0"/>
          <w:numId w:val="7"/>
        </w:numPr>
        <w:tabs>
          <w:tab w:val="left" w:pos="1418"/>
          <w:tab w:val="left" w:pos="1701"/>
        </w:tabs>
        <w:spacing w:before="120"/>
        <w:ind w:left="0" w:firstLine="851"/>
        <w:jc w:val="both"/>
        <w:rPr>
          <w:sz w:val="24"/>
          <w:szCs w:val="24"/>
          <w:lang w:eastAsia="bg-BG"/>
        </w:rPr>
      </w:pPr>
      <w:r w:rsidRPr="008B236E">
        <w:rPr>
          <w:b/>
          <w:sz w:val="24"/>
          <w:szCs w:val="24"/>
          <w:lang w:eastAsia="bg-BG"/>
        </w:rPr>
        <w:t>(1)</w:t>
      </w:r>
      <w:r w:rsidRPr="003E4513">
        <w:rPr>
          <w:b/>
          <w:bCs/>
          <w:sz w:val="24"/>
          <w:szCs w:val="24"/>
          <w:lang w:eastAsia="bg-BG"/>
        </w:rPr>
        <w:t xml:space="preserve"> </w:t>
      </w:r>
      <w:r w:rsidRPr="003E4513">
        <w:rPr>
          <w:sz w:val="24"/>
          <w:szCs w:val="24"/>
          <w:lang w:eastAsia="bg-BG"/>
        </w:rPr>
        <w:t xml:space="preserve">Наличието или липсата на нередност се обективира в писмен акт на Ръководителя </w:t>
      </w:r>
      <w:r w:rsidRPr="008B236E">
        <w:rPr>
          <w:bCs/>
          <w:sz w:val="24"/>
          <w:szCs w:val="24"/>
        </w:rPr>
        <w:t>на</w:t>
      </w:r>
      <w:r w:rsidRPr="003E4513">
        <w:rPr>
          <w:sz w:val="24"/>
          <w:szCs w:val="24"/>
          <w:lang w:eastAsia="bg-BG"/>
        </w:rPr>
        <w:t xml:space="preserve"> УО на ОПТ</w:t>
      </w:r>
      <w:r w:rsidR="00215409">
        <w:rPr>
          <w:sz w:val="24"/>
          <w:szCs w:val="24"/>
          <w:lang w:val="bg-BG" w:eastAsia="bg-BG"/>
        </w:rPr>
        <w:t>ТИ</w:t>
      </w:r>
      <w:r w:rsidRPr="003E4513">
        <w:rPr>
          <w:sz w:val="24"/>
          <w:szCs w:val="24"/>
          <w:lang w:eastAsia="bg-BG"/>
        </w:rPr>
        <w:t xml:space="preserve"> или в съдебен акт, който представлява първата писмена оценка, съдържаща мотивирано заключение въз основа на конкретни факти, че е извършена нередност, без да се засяга възможността това заключение впоследствие да бъде </w:t>
      </w:r>
      <w:r w:rsidRPr="003E4513">
        <w:rPr>
          <w:sz w:val="24"/>
          <w:szCs w:val="24"/>
          <w:lang w:eastAsia="bg-BG"/>
        </w:rPr>
        <w:lastRenderedPageBreak/>
        <w:t>преразгледано или отменено в хода на развитието на административната или съдебната процедура.</w:t>
      </w:r>
    </w:p>
    <w:p w:rsidR="00D47074" w:rsidRPr="003E4513" w:rsidRDefault="00D47074" w:rsidP="00850DA6">
      <w:pPr>
        <w:numPr>
          <w:ilvl w:val="0"/>
          <w:numId w:val="22"/>
        </w:numPr>
        <w:tabs>
          <w:tab w:val="left" w:pos="1418"/>
          <w:tab w:val="left" w:pos="1701"/>
        </w:tabs>
        <w:spacing w:before="120"/>
        <w:ind w:left="0" w:firstLine="851"/>
        <w:jc w:val="both"/>
        <w:rPr>
          <w:sz w:val="24"/>
          <w:szCs w:val="24"/>
          <w:lang w:eastAsia="bg-BG"/>
        </w:rPr>
      </w:pPr>
      <w:r w:rsidRPr="003E4513">
        <w:rPr>
          <w:sz w:val="24"/>
          <w:szCs w:val="24"/>
          <w:lang w:eastAsia="bg-BG"/>
        </w:rPr>
        <w:t>Регистрирането на нередност не се обвързва с начина и момента на възстановяване на средства по нередността.</w:t>
      </w:r>
    </w:p>
    <w:p w:rsidR="00D47074" w:rsidRPr="003E4513" w:rsidRDefault="00D47074" w:rsidP="00850DA6">
      <w:pPr>
        <w:numPr>
          <w:ilvl w:val="0"/>
          <w:numId w:val="7"/>
        </w:numPr>
        <w:tabs>
          <w:tab w:val="left" w:pos="1418"/>
          <w:tab w:val="left" w:pos="1701"/>
        </w:tabs>
        <w:spacing w:before="120"/>
        <w:ind w:left="0" w:firstLine="851"/>
        <w:jc w:val="both"/>
        <w:rPr>
          <w:sz w:val="24"/>
          <w:szCs w:val="24"/>
        </w:rPr>
      </w:pPr>
      <w:r w:rsidRPr="00212F93">
        <w:rPr>
          <w:b/>
          <w:sz w:val="24"/>
          <w:szCs w:val="24"/>
        </w:rPr>
        <w:t>(1)</w:t>
      </w:r>
      <w:r w:rsidRPr="00212F93">
        <w:rPr>
          <w:b/>
          <w:bCs/>
          <w:sz w:val="24"/>
          <w:szCs w:val="24"/>
        </w:rPr>
        <w:t xml:space="preserve"> </w:t>
      </w:r>
      <w:r w:rsidR="00212F93" w:rsidRPr="00212F93">
        <w:rPr>
          <w:b/>
          <w:sz w:val="24"/>
          <w:szCs w:val="24"/>
        </w:rPr>
        <w:t>УПРАВЛЯВАЩИЯТ ОРГАН</w:t>
      </w:r>
      <w:r w:rsidR="00212F93" w:rsidRPr="003E4513">
        <w:rPr>
          <w:sz w:val="24"/>
          <w:szCs w:val="24"/>
        </w:rPr>
        <w:t xml:space="preserve"> </w:t>
      </w:r>
      <w:r w:rsidRPr="003E4513">
        <w:rPr>
          <w:sz w:val="24"/>
          <w:szCs w:val="24"/>
        </w:rPr>
        <w:t xml:space="preserve">може да вземе решение за спиране на плащанията към </w:t>
      </w:r>
      <w:r w:rsidR="00380C88">
        <w:rPr>
          <w:b/>
          <w:sz w:val="24"/>
          <w:szCs w:val="24"/>
        </w:rPr>
        <w:t>БЕНЕФИЦИЕНТ</w:t>
      </w:r>
      <w:r w:rsidRPr="003E4513">
        <w:rPr>
          <w:b/>
          <w:sz w:val="24"/>
          <w:szCs w:val="24"/>
        </w:rPr>
        <w:t>А</w:t>
      </w:r>
      <w:r w:rsidRPr="003E4513">
        <w:rPr>
          <w:sz w:val="24"/>
          <w:szCs w:val="24"/>
        </w:rPr>
        <w:t xml:space="preserve"> до представянето на подробна информация за </w:t>
      </w:r>
      <w:r w:rsidRPr="003E4513">
        <w:rPr>
          <w:sz w:val="24"/>
          <w:szCs w:val="24"/>
          <w:lang w:eastAsia="bg-BG"/>
        </w:rPr>
        <w:t>изпълнението</w:t>
      </w:r>
      <w:r w:rsidRPr="003E4513">
        <w:rPr>
          <w:sz w:val="24"/>
          <w:szCs w:val="24"/>
        </w:rPr>
        <w:t xml:space="preserve"> на съответните корективни действия за избягване на бъдещи подобни нередности. </w:t>
      </w:r>
    </w:p>
    <w:p w:rsidR="00D47074" w:rsidRPr="003E4513" w:rsidRDefault="00D47074" w:rsidP="00850DA6">
      <w:pPr>
        <w:numPr>
          <w:ilvl w:val="0"/>
          <w:numId w:val="23"/>
        </w:numPr>
        <w:tabs>
          <w:tab w:val="left" w:pos="1418"/>
          <w:tab w:val="left" w:pos="1701"/>
        </w:tabs>
        <w:spacing w:before="120"/>
        <w:ind w:left="0" w:firstLine="851"/>
        <w:jc w:val="both"/>
        <w:rPr>
          <w:sz w:val="24"/>
          <w:szCs w:val="24"/>
        </w:rPr>
      </w:pPr>
      <w:r w:rsidRPr="003E4513">
        <w:rPr>
          <w:sz w:val="24"/>
          <w:szCs w:val="24"/>
        </w:rPr>
        <w:t xml:space="preserve">Плащанията могат да бъдат възобновени, когато </w:t>
      </w:r>
      <w:r w:rsidR="00190F62" w:rsidRPr="00190F62">
        <w:rPr>
          <w:b/>
          <w:sz w:val="24"/>
          <w:szCs w:val="24"/>
        </w:rPr>
        <w:t>УПРАВЛЯВАЩИЯТ ОРГАН</w:t>
      </w:r>
      <w:r w:rsidR="00190F62" w:rsidRPr="003E4513">
        <w:rPr>
          <w:sz w:val="24"/>
          <w:szCs w:val="24"/>
        </w:rPr>
        <w:t xml:space="preserve"> </w:t>
      </w:r>
      <w:r w:rsidRPr="003E4513">
        <w:rPr>
          <w:sz w:val="24"/>
          <w:szCs w:val="24"/>
        </w:rPr>
        <w:t xml:space="preserve">получи </w:t>
      </w:r>
      <w:r w:rsidRPr="003E4513">
        <w:rPr>
          <w:sz w:val="24"/>
          <w:szCs w:val="24"/>
          <w:lang w:eastAsia="bg-BG"/>
        </w:rPr>
        <w:t>достатъчна</w:t>
      </w:r>
      <w:r w:rsidRPr="003E4513">
        <w:rPr>
          <w:sz w:val="24"/>
          <w:szCs w:val="24"/>
        </w:rPr>
        <w:t xml:space="preserve"> увереност, че са предприети съответните мерки и:</w:t>
      </w:r>
    </w:p>
    <w:p w:rsidR="00D47074" w:rsidRPr="00190F62" w:rsidRDefault="00D47074" w:rsidP="00850DA6">
      <w:pPr>
        <w:numPr>
          <w:ilvl w:val="0"/>
          <w:numId w:val="25"/>
        </w:numPr>
        <w:tabs>
          <w:tab w:val="left" w:pos="1418"/>
          <w:tab w:val="left" w:pos="1701"/>
        </w:tabs>
        <w:spacing w:before="120"/>
        <w:ind w:left="0" w:firstLine="851"/>
        <w:jc w:val="both"/>
        <w:rPr>
          <w:sz w:val="24"/>
          <w:szCs w:val="24"/>
        </w:rPr>
      </w:pPr>
      <w:r w:rsidRPr="00190F62">
        <w:rPr>
          <w:sz w:val="24"/>
          <w:szCs w:val="24"/>
        </w:rPr>
        <w:t xml:space="preserve">не съществува нередност; </w:t>
      </w:r>
    </w:p>
    <w:p w:rsidR="00D47074" w:rsidRPr="00190F62" w:rsidRDefault="00D47074" w:rsidP="00850DA6">
      <w:pPr>
        <w:numPr>
          <w:ilvl w:val="0"/>
          <w:numId w:val="25"/>
        </w:numPr>
        <w:tabs>
          <w:tab w:val="left" w:pos="1418"/>
          <w:tab w:val="left" w:pos="1701"/>
        </w:tabs>
        <w:spacing w:before="120"/>
        <w:ind w:left="0" w:firstLine="851"/>
        <w:jc w:val="both"/>
        <w:rPr>
          <w:snapToGrid w:val="0"/>
          <w:sz w:val="24"/>
          <w:szCs w:val="24"/>
        </w:rPr>
      </w:pPr>
      <w:r w:rsidRPr="00190F62">
        <w:rPr>
          <w:sz w:val="24"/>
          <w:szCs w:val="24"/>
        </w:rPr>
        <w:t>са постигнати</w:t>
      </w:r>
      <w:r w:rsidRPr="00190F62">
        <w:rPr>
          <w:snapToGrid w:val="0"/>
          <w:sz w:val="24"/>
          <w:szCs w:val="24"/>
        </w:rPr>
        <w:t xml:space="preserve"> задоволителни резултати в системите за контрол и наблюдение при физическото и финансовото изпълнение на проекта, с цел превенция на бъдещи евентуални случаи на нередности.</w:t>
      </w:r>
    </w:p>
    <w:p w:rsidR="00D47074" w:rsidRPr="003E4513" w:rsidRDefault="00D47074" w:rsidP="00850DA6">
      <w:pPr>
        <w:numPr>
          <w:ilvl w:val="0"/>
          <w:numId w:val="7"/>
        </w:numPr>
        <w:tabs>
          <w:tab w:val="left" w:pos="1418"/>
          <w:tab w:val="left" w:pos="1701"/>
        </w:tabs>
        <w:spacing w:before="120"/>
        <w:ind w:left="0" w:firstLine="851"/>
        <w:jc w:val="both"/>
        <w:rPr>
          <w:sz w:val="24"/>
          <w:szCs w:val="24"/>
        </w:rPr>
      </w:pPr>
      <w:r w:rsidRPr="00190F62">
        <w:rPr>
          <w:b/>
          <w:sz w:val="24"/>
          <w:szCs w:val="24"/>
        </w:rPr>
        <w:t>(1)</w:t>
      </w:r>
      <w:r w:rsidRPr="003E4513">
        <w:rPr>
          <w:sz w:val="24"/>
          <w:szCs w:val="24"/>
        </w:rPr>
        <w:t xml:space="preserve"> Ако </w:t>
      </w:r>
      <w:r w:rsidR="00380C88">
        <w:rPr>
          <w:b/>
          <w:sz w:val="24"/>
          <w:szCs w:val="24"/>
        </w:rPr>
        <w:t>БЕНЕФИЦИЕНТ</w:t>
      </w:r>
      <w:r w:rsidRPr="003E4513">
        <w:rPr>
          <w:b/>
          <w:sz w:val="24"/>
          <w:szCs w:val="24"/>
        </w:rPr>
        <w:t>ЪТ</w:t>
      </w:r>
      <w:r w:rsidRPr="003E4513">
        <w:rPr>
          <w:sz w:val="24"/>
          <w:szCs w:val="24"/>
        </w:rPr>
        <w:t xml:space="preserve"> е получил средства от БФП за проекта за установени недопустими разходи (недължимо платени/или надплатени суми, както и за неправомерно получени или неправомерно усвоени средства по проекта), Ръководителят на Управляващия орган изпраща до </w:t>
      </w:r>
      <w:r w:rsidR="00380C88">
        <w:rPr>
          <w:sz w:val="24"/>
          <w:szCs w:val="24"/>
        </w:rPr>
        <w:t>Бенефициент</w:t>
      </w:r>
      <w:r w:rsidRPr="003E4513">
        <w:rPr>
          <w:sz w:val="24"/>
          <w:szCs w:val="24"/>
        </w:rPr>
        <w:t xml:space="preserve">а покана за доброволно възстановяване на средствата на Управляващия орган. </w:t>
      </w:r>
      <w:r w:rsidR="00380C88">
        <w:rPr>
          <w:b/>
          <w:sz w:val="24"/>
          <w:szCs w:val="24"/>
        </w:rPr>
        <w:t>БЕНЕФИЦИЕНТ</w:t>
      </w:r>
      <w:r w:rsidRPr="003E4513">
        <w:rPr>
          <w:b/>
          <w:sz w:val="24"/>
          <w:szCs w:val="24"/>
        </w:rPr>
        <w:t>ЪТ</w:t>
      </w:r>
      <w:r w:rsidRPr="003E4513">
        <w:rPr>
          <w:sz w:val="24"/>
          <w:szCs w:val="24"/>
        </w:rPr>
        <w:t xml:space="preserve"> следва да плати доброволно задължението си.</w:t>
      </w:r>
    </w:p>
    <w:p w:rsidR="00D47074" w:rsidRPr="003E4513" w:rsidRDefault="00D47074" w:rsidP="00850DA6">
      <w:pPr>
        <w:numPr>
          <w:ilvl w:val="0"/>
          <w:numId w:val="26"/>
        </w:numPr>
        <w:tabs>
          <w:tab w:val="left" w:pos="1418"/>
          <w:tab w:val="left" w:pos="1701"/>
        </w:tabs>
        <w:spacing w:before="120"/>
        <w:ind w:left="0" w:firstLine="851"/>
        <w:jc w:val="both"/>
        <w:rPr>
          <w:sz w:val="24"/>
          <w:szCs w:val="24"/>
        </w:rPr>
      </w:pPr>
      <w:r w:rsidRPr="003E4513">
        <w:rPr>
          <w:sz w:val="24"/>
          <w:szCs w:val="24"/>
        </w:rPr>
        <w:t xml:space="preserve">Подлежащите на възстановяване недължимо платени и надплатени суми, неправомерно получени или неправомерно усвоени средства, както и дължимите лихви се възстановяват от </w:t>
      </w:r>
      <w:r w:rsidR="00380C88">
        <w:rPr>
          <w:sz w:val="24"/>
          <w:szCs w:val="24"/>
        </w:rPr>
        <w:t>Бенефициент</w:t>
      </w:r>
      <w:r w:rsidRPr="003E4513">
        <w:rPr>
          <w:sz w:val="24"/>
          <w:szCs w:val="24"/>
        </w:rPr>
        <w:t xml:space="preserve">а по реда на ДНФ № </w:t>
      </w:r>
      <w:r w:rsidR="00190F62">
        <w:rPr>
          <w:sz w:val="24"/>
          <w:szCs w:val="24"/>
          <w:lang w:val="bg-BG"/>
        </w:rPr>
        <w:t>2</w:t>
      </w:r>
      <w:r w:rsidRPr="003E4513">
        <w:rPr>
          <w:sz w:val="24"/>
          <w:szCs w:val="24"/>
        </w:rPr>
        <w:t xml:space="preserve"> от </w:t>
      </w:r>
      <w:r w:rsidR="00190F62">
        <w:rPr>
          <w:sz w:val="24"/>
          <w:szCs w:val="24"/>
          <w:lang w:val="bg-BG"/>
        </w:rPr>
        <w:t>01</w:t>
      </w:r>
      <w:r w:rsidRPr="003E4513">
        <w:rPr>
          <w:sz w:val="24"/>
          <w:szCs w:val="24"/>
        </w:rPr>
        <w:t>.</w:t>
      </w:r>
      <w:r w:rsidR="00190F62">
        <w:rPr>
          <w:sz w:val="24"/>
          <w:szCs w:val="24"/>
          <w:lang w:val="bg-BG"/>
        </w:rPr>
        <w:t>07</w:t>
      </w:r>
      <w:r w:rsidRPr="003E4513">
        <w:rPr>
          <w:sz w:val="24"/>
          <w:szCs w:val="24"/>
        </w:rPr>
        <w:t>.201</w:t>
      </w:r>
      <w:r w:rsidR="00190F62">
        <w:rPr>
          <w:sz w:val="24"/>
          <w:szCs w:val="24"/>
          <w:lang w:val="bg-BG"/>
        </w:rPr>
        <w:t>4</w:t>
      </w:r>
      <w:r w:rsidRPr="003E4513">
        <w:rPr>
          <w:sz w:val="24"/>
          <w:szCs w:val="24"/>
        </w:rPr>
        <w:t xml:space="preserve"> г.</w:t>
      </w:r>
    </w:p>
    <w:p w:rsidR="00D47074" w:rsidRPr="003E4513" w:rsidRDefault="00190F62" w:rsidP="00850DA6">
      <w:pPr>
        <w:numPr>
          <w:ilvl w:val="0"/>
          <w:numId w:val="7"/>
        </w:numPr>
        <w:tabs>
          <w:tab w:val="left" w:pos="1418"/>
          <w:tab w:val="left" w:pos="1701"/>
        </w:tabs>
        <w:spacing w:before="120"/>
        <w:ind w:left="0" w:firstLine="851"/>
        <w:jc w:val="both"/>
        <w:rPr>
          <w:sz w:val="23"/>
          <w:szCs w:val="23"/>
        </w:rPr>
      </w:pPr>
      <w:r>
        <w:rPr>
          <w:sz w:val="24"/>
          <w:szCs w:val="24"/>
          <w:lang w:val="bg-BG"/>
        </w:rPr>
        <w:t xml:space="preserve">       </w:t>
      </w:r>
      <w:r w:rsidR="00D47074" w:rsidRPr="003E4513">
        <w:rPr>
          <w:sz w:val="24"/>
          <w:szCs w:val="24"/>
        </w:rPr>
        <w:t xml:space="preserve">В случай, че </w:t>
      </w:r>
      <w:r w:rsidR="00380C88">
        <w:rPr>
          <w:b/>
          <w:sz w:val="24"/>
          <w:szCs w:val="24"/>
        </w:rPr>
        <w:t>БЕНЕФИЦИЕНТ</w:t>
      </w:r>
      <w:r w:rsidR="00D47074" w:rsidRPr="003E4513">
        <w:rPr>
          <w:b/>
          <w:sz w:val="24"/>
          <w:szCs w:val="24"/>
        </w:rPr>
        <w:t>ЪТ</w:t>
      </w:r>
      <w:r w:rsidR="00D47074" w:rsidRPr="003E4513">
        <w:rPr>
          <w:sz w:val="24"/>
          <w:szCs w:val="24"/>
        </w:rPr>
        <w:t xml:space="preserve"> не възстанови дължимите суми в срока за доброволно изпълнение, Управляващият орган уведомява съответните административни органи за необходимостта от предприемане на действия по принудителното им събиране съгласно реда, предвиден в българското законодателство.</w:t>
      </w:r>
    </w:p>
    <w:p w:rsidR="00D47074" w:rsidRPr="003E4513" w:rsidRDefault="00D47074" w:rsidP="00850DA6">
      <w:pPr>
        <w:numPr>
          <w:ilvl w:val="12"/>
          <w:numId w:val="0"/>
        </w:numPr>
        <w:tabs>
          <w:tab w:val="left" w:pos="1418"/>
          <w:tab w:val="left" w:pos="1701"/>
        </w:tabs>
        <w:ind w:firstLine="851"/>
        <w:jc w:val="center"/>
        <w:rPr>
          <w:b/>
          <w:bCs/>
          <w:sz w:val="24"/>
          <w:szCs w:val="24"/>
        </w:rPr>
      </w:pPr>
    </w:p>
    <w:p w:rsidR="00BF0028" w:rsidRDefault="00BF0028">
      <w:pPr>
        <w:rPr>
          <w:b/>
          <w:bCs/>
          <w:sz w:val="24"/>
          <w:szCs w:val="24"/>
        </w:rPr>
      </w:pPr>
      <w:r>
        <w:rPr>
          <w:b/>
          <w:bCs/>
          <w:sz w:val="24"/>
          <w:szCs w:val="24"/>
        </w:rPr>
        <w:br w:type="page"/>
      </w:r>
    </w:p>
    <w:p w:rsidR="00D47074" w:rsidRPr="003E4513" w:rsidRDefault="00D47074" w:rsidP="00BF0028">
      <w:pPr>
        <w:numPr>
          <w:ilvl w:val="12"/>
          <w:numId w:val="0"/>
        </w:numPr>
        <w:tabs>
          <w:tab w:val="left" w:pos="1418"/>
          <w:tab w:val="left" w:pos="1701"/>
        </w:tabs>
        <w:jc w:val="center"/>
        <w:rPr>
          <w:b/>
          <w:bCs/>
          <w:sz w:val="24"/>
          <w:szCs w:val="24"/>
        </w:rPr>
      </w:pPr>
      <w:r w:rsidRPr="003E4513">
        <w:rPr>
          <w:b/>
          <w:bCs/>
          <w:sz w:val="24"/>
          <w:szCs w:val="24"/>
        </w:rPr>
        <w:t>Раздел V</w:t>
      </w:r>
    </w:p>
    <w:p w:rsidR="00D47074" w:rsidRPr="003E4513" w:rsidRDefault="00D47074" w:rsidP="00BF0028">
      <w:pPr>
        <w:numPr>
          <w:ilvl w:val="12"/>
          <w:numId w:val="0"/>
        </w:numPr>
        <w:tabs>
          <w:tab w:val="left" w:pos="1418"/>
          <w:tab w:val="left" w:pos="1701"/>
        </w:tabs>
        <w:spacing w:after="120"/>
        <w:jc w:val="center"/>
        <w:rPr>
          <w:b/>
          <w:bCs/>
          <w:sz w:val="24"/>
          <w:szCs w:val="24"/>
        </w:rPr>
      </w:pPr>
      <w:r w:rsidRPr="003E4513">
        <w:rPr>
          <w:b/>
          <w:bCs/>
          <w:sz w:val="24"/>
          <w:szCs w:val="24"/>
        </w:rPr>
        <w:t>Обществени поръчки</w:t>
      </w:r>
      <w:r w:rsidR="0066283B">
        <w:rPr>
          <w:rStyle w:val="FootnoteReference"/>
          <w:b/>
          <w:bCs/>
          <w:sz w:val="24"/>
          <w:szCs w:val="24"/>
        </w:rPr>
        <w:footnoteReference w:id="7"/>
      </w:r>
      <w:r w:rsidRPr="003E4513">
        <w:rPr>
          <w:b/>
          <w:bCs/>
          <w:sz w:val="24"/>
          <w:szCs w:val="24"/>
        </w:rPr>
        <w:t xml:space="preserve"> </w:t>
      </w:r>
    </w:p>
    <w:p w:rsidR="00D47074" w:rsidRPr="003E4513" w:rsidRDefault="0066283B" w:rsidP="00850DA6">
      <w:pPr>
        <w:numPr>
          <w:ilvl w:val="0"/>
          <w:numId w:val="7"/>
        </w:numPr>
        <w:tabs>
          <w:tab w:val="left" w:pos="1418"/>
          <w:tab w:val="left" w:pos="1701"/>
        </w:tabs>
        <w:spacing w:before="120"/>
        <w:ind w:left="0" w:firstLine="851"/>
        <w:jc w:val="both"/>
        <w:rPr>
          <w:sz w:val="24"/>
          <w:szCs w:val="24"/>
        </w:rPr>
      </w:pPr>
      <w:r w:rsidRPr="00190F62">
        <w:rPr>
          <w:b/>
          <w:sz w:val="24"/>
          <w:szCs w:val="24"/>
        </w:rPr>
        <w:lastRenderedPageBreak/>
        <w:t xml:space="preserve"> </w:t>
      </w:r>
      <w:r w:rsidR="00D47074" w:rsidRPr="00190F62">
        <w:rPr>
          <w:b/>
          <w:sz w:val="24"/>
          <w:szCs w:val="24"/>
        </w:rPr>
        <w:t>(1)</w:t>
      </w:r>
      <w:r w:rsidR="00D47074" w:rsidRPr="003E4513">
        <w:rPr>
          <w:sz w:val="24"/>
          <w:szCs w:val="24"/>
        </w:rPr>
        <w:t xml:space="preserve"> Възлагането на обществените поръчки се извършва в съответствие със Закона за обществените поръчки и подзаконовите нормативни актове по неговото прилагане. </w:t>
      </w:r>
    </w:p>
    <w:p w:rsidR="00D47074" w:rsidRPr="003E4513" w:rsidRDefault="00D47074" w:rsidP="001A5F19">
      <w:pPr>
        <w:numPr>
          <w:ilvl w:val="0"/>
          <w:numId w:val="27"/>
        </w:numPr>
        <w:tabs>
          <w:tab w:val="left" w:pos="1276"/>
          <w:tab w:val="left" w:pos="1701"/>
        </w:tabs>
        <w:spacing w:before="120"/>
        <w:ind w:left="0" w:firstLine="851"/>
        <w:jc w:val="both"/>
        <w:rPr>
          <w:sz w:val="24"/>
          <w:szCs w:val="24"/>
        </w:rPr>
      </w:pPr>
      <w:r w:rsidRPr="003E4513">
        <w:rPr>
          <w:sz w:val="24"/>
          <w:szCs w:val="24"/>
        </w:rPr>
        <w:t>При провеждане на обществени поръчки, офертите за участие задължително следва да съдържат детайлна разбивка на услугите/стоките, включени в предмета на поръчката и ценова оферта с техните единични цени, количества и обща стойност или детайлна разбивка на цената на поръчката по разходни центрове или ключови събития.</w:t>
      </w:r>
    </w:p>
    <w:p w:rsidR="00D47074" w:rsidRPr="003E4513" w:rsidRDefault="00380C88" w:rsidP="001A5F19">
      <w:pPr>
        <w:numPr>
          <w:ilvl w:val="0"/>
          <w:numId w:val="27"/>
        </w:numPr>
        <w:tabs>
          <w:tab w:val="left" w:pos="1276"/>
          <w:tab w:val="left" w:pos="1701"/>
        </w:tabs>
        <w:spacing w:before="120"/>
        <w:ind w:left="0" w:firstLine="851"/>
        <w:jc w:val="both"/>
        <w:rPr>
          <w:sz w:val="24"/>
          <w:szCs w:val="24"/>
          <w:u w:val="single"/>
        </w:rPr>
      </w:pPr>
      <w:r>
        <w:rPr>
          <w:b/>
          <w:sz w:val="24"/>
          <w:szCs w:val="24"/>
        </w:rPr>
        <w:t>БЕНЕФИЦИЕНТ</w:t>
      </w:r>
      <w:r w:rsidR="00D47074" w:rsidRPr="003E4513">
        <w:rPr>
          <w:b/>
          <w:sz w:val="24"/>
          <w:szCs w:val="24"/>
        </w:rPr>
        <w:t>ЪТ</w:t>
      </w:r>
      <w:r w:rsidR="00D47074" w:rsidRPr="003E4513">
        <w:rPr>
          <w:sz w:val="24"/>
          <w:szCs w:val="24"/>
        </w:rPr>
        <w:t>, в ролята си на Възложител на обществената поръчка, е отговорен за подготовката, провеждането и приключването на процедурата по възлагане</w:t>
      </w:r>
      <w:r w:rsidR="001A5F19" w:rsidRPr="001A5F19">
        <w:rPr>
          <w:sz w:val="24"/>
          <w:szCs w:val="24"/>
          <w:lang w:val="bg-BG"/>
        </w:rPr>
        <w:t xml:space="preserve"> на обществена поръчка</w:t>
      </w:r>
      <w:r w:rsidR="00D47074" w:rsidRPr="003E4513">
        <w:rPr>
          <w:sz w:val="24"/>
          <w:szCs w:val="24"/>
        </w:rPr>
        <w:t>, както и за спазване на задълженията, произтичащи от сключените договори с изпълнителите на обществените поръчки.</w:t>
      </w:r>
      <w:r w:rsidR="00D47074" w:rsidRPr="003E4513">
        <w:rPr>
          <w:sz w:val="24"/>
          <w:szCs w:val="24"/>
          <w:u w:val="single"/>
        </w:rPr>
        <w:t xml:space="preserve"> </w:t>
      </w:r>
    </w:p>
    <w:p w:rsidR="00D47074" w:rsidRPr="003E4513" w:rsidRDefault="00D47074" w:rsidP="001A5F19">
      <w:pPr>
        <w:numPr>
          <w:ilvl w:val="0"/>
          <w:numId w:val="27"/>
        </w:numPr>
        <w:tabs>
          <w:tab w:val="left" w:pos="1276"/>
          <w:tab w:val="left" w:pos="1701"/>
        </w:tabs>
        <w:spacing w:before="120"/>
        <w:ind w:left="0" w:firstLine="851"/>
        <w:jc w:val="both"/>
        <w:rPr>
          <w:sz w:val="24"/>
          <w:szCs w:val="24"/>
        </w:rPr>
      </w:pPr>
      <w:r w:rsidRPr="003E4513">
        <w:rPr>
          <w:sz w:val="24"/>
          <w:szCs w:val="24"/>
        </w:rPr>
        <w:t xml:space="preserve">В процеса на възлагане на обществени поръчки </w:t>
      </w:r>
      <w:r w:rsidR="00380C88">
        <w:rPr>
          <w:b/>
          <w:sz w:val="24"/>
          <w:szCs w:val="24"/>
        </w:rPr>
        <w:t>БЕНЕФИЦИЕНТ</w:t>
      </w:r>
      <w:r w:rsidRPr="003E4513">
        <w:rPr>
          <w:b/>
          <w:sz w:val="24"/>
          <w:szCs w:val="24"/>
        </w:rPr>
        <w:t>ЪТ</w:t>
      </w:r>
      <w:r w:rsidRPr="003E4513">
        <w:rPr>
          <w:sz w:val="24"/>
          <w:szCs w:val="24"/>
        </w:rPr>
        <w:t xml:space="preserve"> и </w:t>
      </w:r>
      <w:r w:rsidR="00762A4A">
        <w:rPr>
          <w:b/>
          <w:sz w:val="24"/>
          <w:szCs w:val="24"/>
        </w:rPr>
        <w:t>УПРАВЛЯВАЩ</w:t>
      </w:r>
      <w:r w:rsidRPr="003E4513">
        <w:rPr>
          <w:b/>
          <w:sz w:val="24"/>
          <w:szCs w:val="24"/>
        </w:rPr>
        <w:t>ИЯТ ОРГАН</w:t>
      </w:r>
      <w:r w:rsidRPr="003E4513">
        <w:rPr>
          <w:sz w:val="24"/>
          <w:szCs w:val="24"/>
        </w:rPr>
        <w:t xml:space="preserve"> </w:t>
      </w:r>
      <w:r w:rsidRPr="00190F62">
        <w:rPr>
          <w:b/>
          <w:sz w:val="24"/>
          <w:szCs w:val="24"/>
        </w:rPr>
        <w:t>изпълняват</w:t>
      </w:r>
      <w:r w:rsidRPr="003E4513">
        <w:rPr>
          <w:sz w:val="24"/>
          <w:szCs w:val="24"/>
        </w:rPr>
        <w:t xml:space="preserve"> своите ангажименти в съответствие с приложимите изисквания на Глава 2 „Възлагане на обществени поръчки” от Оперативното споразумение между Управляващия орган и </w:t>
      </w:r>
      <w:r w:rsidR="00380C88">
        <w:rPr>
          <w:sz w:val="24"/>
          <w:szCs w:val="24"/>
        </w:rPr>
        <w:t>Бенефициент</w:t>
      </w:r>
      <w:r w:rsidRPr="003E4513">
        <w:rPr>
          <w:sz w:val="24"/>
          <w:szCs w:val="24"/>
        </w:rPr>
        <w:t xml:space="preserve">а. </w:t>
      </w:r>
    </w:p>
    <w:p w:rsidR="00D47074" w:rsidRPr="001A5F19" w:rsidRDefault="00380C88" w:rsidP="001A5F19">
      <w:pPr>
        <w:numPr>
          <w:ilvl w:val="0"/>
          <w:numId w:val="27"/>
        </w:numPr>
        <w:tabs>
          <w:tab w:val="left" w:pos="1276"/>
          <w:tab w:val="left" w:pos="1701"/>
        </w:tabs>
        <w:spacing w:before="120"/>
        <w:ind w:left="0" w:firstLine="851"/>
        <w:jc w:val="both"/>
        <w:rPr>
          <w:sz w:val="24"/>
          <w:szCs w:val="24"/>
        </w:rPr>
      </w:pPr>
      <w:r>
        <w:rPr>
          <w:b/>
          <w:sz w:val="24"/>
          <w:szCs w:val="24"/>
        </w:rPr>
        <w:t>БЕНЕФИЦИЕНТ</w:t>
      </w:r>
      <w:r w:rsidR="00D47074" w:rsidRPr="003E4513">
        <w:rPr>
          <w:b/>
          <w:sz w:val="24"/>
          <w:szCs w:val="24"/>
        </w:rPr>
        <w:t>ЪТ</w:t>
      </w:r>
      <w:r w:rsidR="00D47074" w:rsidRPr="003E4513">
        <w:rPr>
          <w:sz w:val="24"/>
          <w:szCs w:val="24"/>
        </w:rPr>
        <w:t xml:space="preserve"> възстановява безвъзмездната </w:t>
      </w:r>
      <w:r w:rsidR="001A5F19" w:rsidRPr="007A3CA5">
        <w:rPr>
          <w:sz w:val="24"/>
          <w:szCs w:val="24"/>
          <w:lang w:val="bg-BG"/>
        </w:rPr>
        <w:t xml:space="preserve">финансова </w:t>
      </w:r>
      <w:r w:rsidR="00D47074" w:rsidRPr="003E4513">
        <w:rPr>
          <w:sz w:val="24"/>
          <w:szCs w:val="24"/>
        </w:rPr>
        <w:t xml:space="preserve">помощ, съгласно реда, установен в </w:t>
      </w:r>
      <w:r w:rsidR="001A5F19" w:rsidRPr="001A5F19">
        <w:rPr>
          <w:szCs w:val="24"/>
        </w:rPr>
        <w:t>чл. 14</w:t>
      </w:r>
      <w:r w:rsidR="001A5F19" w:rsidRPr="001A5F19">
        <w:rPr>
          <w:sz w:val="24"/>
          <w:szCs w:val="24"/>
          <w:lang w:val="bg-BG"/>
        </w:rPr>
        <w:t xml:space="preserve"> – 16</w:t>
      </w:r>
      <w:r w:rsidR="001A5F19" w:rsidRPr="001A5F19">
        <w:rPr>
          <w:szCs w:val="24"/>
        </w:rPr>
        <w:t xml:space="preserve"> </w:t>
      </w:r>
      <w:r w:rsidR="00D47074" w:rsidRPr="003E4513">
        <w:rPr>
          <w:sz w:val="24"/>
          <w:szCs w:val="24"/>
        </w:rPr>
        <w:t>от настоящия договор, ако се установи, че не са били спазени правилата за възлагане на обществени поръчки.</w:t>
      </w:r>
    </w:p>
    <w:p w:rsidR="001A5F19" w:rsidRPr="003E4513" w:rsidRDefault="001A5F19" w:rsidP="001A5F19">
      <w:pPr>
        <w:numPr>
          <w:ilvl w:val="0"/>
          <w:numId w:val="27"/>
        </w:numPr>
        <w:tabs>
          <w:tab w:val="left" w:pos="1276"/>
          <w:tab w:val="left" w:pos="1701"/>
        </w:tabs>
        <w:spacing w:before="120"/>
        <w:ind w:left="0" w:firstLine="851"/>
        <w:jc w:val="both"/>
        <w:rPr>
          <w:sz w:val="24"/>
          <w:szCs w:val="24"/>
        </w:rPr>
      </w:pPr>
      <w:r w:rsidRPr="001A5F19">
        <w:rPr>
          <w:b/>
          <w:sz w:val="24"/>
          <w:szCs w:val="24"/>
          <w:lang w:val="bg-BG"/>
        </w:rPr>
        <w:t xml:space="preserve">  </w:t>
      </w:r>
      <w:r w:rsidRPr="001A5F19">
        <w:rPr>
          <w:sz w:val="24"/>
          <w:szCs w:val="24"/>
          <w:lang w:val="bg-BG"/>
        </w:rPr>
        <w:t>Разпоредбите на ал. 1 – 3 се прилагат да дейностите по проекта, за които е приложим Закона за обществените поръчки.</w:t>
      </w:r>
    </w:p>
    <w:p w:rsidR="00D47074" w:rsidRPr="003E4513" w:rsidRDefault="00D47074" w:rsidP="00850DA6">
      <w:pPr>
        <w:numPr>
          <w:ilvl w:val="12"/>
          <w:numId w:val="0"/>
        </w:numPr>
        <w:tabs>
          <w:tab w:val="left" w:pos="1418"/>
          <w:tab w:val="left" w:pos="1701"/>
        </w:tabs>
        <w:ind w:firstLine="851"/>
        <w:jc w:val="center"/>
        <w:rPr>
          <w:b/>
          <w:bCs/>
          <w:sz w:val="24"/>
          <w:szCs w:val="24"/>
        </w:rPr>
      </w:pPr>
    </w:p>
    <w:p w:rsidR="00D47074" w:rsidRPr="003E4513" w:rsidRDefault="00D47074" w:rsidP="001A5F19">
      <w:pPr>
        <w:numPr>
          <w:ilvl w:val="12"/>
          <w:numId w:val="0"/>
        </w:numPr>
        <w:tabs>
          <w:tab w:val="left" w:pos="1418"/>
          <w:tab w:val="left" w:pos="1701"/>
        </w:tabs>
        <w:jc w:val="center"/>
        <w:rPr>
          <w:b/>
          <w:bCs/>
          <w:sz w:val="24"/>
          <w:szCs w:val="24"/>
        </w:rPr>
      </w:pPr>
      <w:r w:rsidRPr="003E4513">
        <w:rPr>
          <w:b/>
          <w:bCs/>
          <w:sz w:val="24"/>
          <w:szCs w:val="24"/>
        </w:rPr>
        <w:t>Раздел VІ</w:t>
      </w:r>
    </w:p>
    <w:p w:rsidR="00D47074" w:rsidRPr="003E4513" w:rsidRDefault="00D47074" w:rsidP="001A5F19">
      <w:pPr>
        <w:numPr>
          <w:ilvl w:val="12"/>
          <w:numId w:val="0"/>
        </w:numPr>
        <w:tabs>
          <w:tab w:val="left" w:pos="1418"/>
          <w:tab w:val="left" w:pos="1701"/>
        </w:tabs>
        <w:jc w:val="center"/>
        <w:rPr>
          <w:b/>
          <w:bCs/>
          <w:sz w:val="24"/>
          <w:szCs w:val="24"/>
        </w:rPr>
      </w:pPr>
      <w:r w:rsidRPr="003E4513">
        <w:rPr>
          <w:b/>
          <w:bCs/>
          <w:sz w:val="24"/>
          <w:szCs w:val="24"/>
        </w:rPr>
        <w:t>Информация и публичност</w:t>
      </w:r>
    </w:p>
    <w:p w:rsidR="00D47074" w:rsidRPr="00345F6B" w:rsidRDefault="00D47074" w:rsidP="00850DA6">
      <w:pPr>
        <w:numPr>
          <w:ilvl w:val="0"/>
          <w:numId w:val="7"/>
        </w:numPr>
        <w:tabs>
          <w:tab w:val="left" w:pos="1418"/>
          <w:tab w:val="left" w:pos="1701"/>
        </w:tabs>
        <w:spacing w:before="120"/>
        <w:ind w:left="0" w:firstLine="851"/>
        <w:jc w:val="both"/>
        <w:rPr>
          <w:sz w:val="24"/>
          <w:szCs w:val="24"/>
        </w:rPr>
      </w:pPr>
      <w:r w:rsidRPr="00345F6B">
        <w:rPr>
          <w:sz w:val="24"/>
          <w:szCs w:val="24"/>
        </w:rPr>
        <w:t xml:space="preserve">Информацията и публичността на проектно ниво са отговорност на </w:t>
      </w:r>
      <w:r w:rsidR="001A5F19" w:rsidRPr="001A5F19">
        <w:rPr>
          <w:b/>
          <w:sz w:val="24"/>
          <w:szCs w:val="24"/>
        </w:rPr>
        <w:t>БЕНЕФИЦИЕНТА</w:t>
      </w:r>
      <w:r w:rsidRPr="00345F6B">
        <w:rPr>
          <w:sz w:val="24"/>
          <w:szCs w:val="24"/>
        </w:rPr>
        <w:t xml:space="preserve">. </w:t>
      </w:r>
    </w:p>
    <w:p w:rsidR="00345F6B" w:rsidRPr="00345F6B" w:rsidRDefault="00380C88" w:rsidP="00850DA6">
      <w:pPr>
        <w:numPr>
          <w:ilvl w:val="0"/>
          <w:numId w:val="7"/>
        </w:numPr>
        <w:tabs>
          <w:tab w:val="left" w:pos="1418"/>
          <w:tab w:val="left" w:pos="1701"/>
        </w:tabs>
        <w:spacing w:before="120"/>
        <w:ind w:left="0" w:firstLine="851"/>
        <w:jc w:val="both"/>
        <w:rPr>
          <w:sz w:val="24"/>
          <w:szCs w:val="24"/>
        </w:rPr>
      </w:pPr>
      <w:r>
        <w:rPr>
          <w:b/>
          <w:sz w:val="24"/>
          <w:szCs w:val="24"/>
        </w:rPr>
        <w:t>БЕНЕФИЦИЕНТ</w:t>
      </w:r>
      <w:r w:rsidR="00345F6B" w:rsidRPr="00345F6B">
        <w:rPr>
          <w:b/>
          <w:sz w:val="24"/>
          <w:szCs w:val="24"/>
        </w:rPr>
        <w:t>ЪТ</w:t>
      </w:r>
      <w:r w:rsidR="00345F6B" w:rsidRPr="00345F6B">
        <w:rPr>
          <w:sz w:val="24"/>
          <w:szCs w:val="24"/>
        </w:rPr>
        <w:t xml:space="preserve"> се задължава да </w:t>
      </w:r>
      <w:r w:rsidR="00345F6B" w:rsidRPr="00345F6B">
        <w:rPr>
          <w:sz w:val="24"/>
          <w:szCs w:val="24"/>
          <w:lang w:val="bg-BG"/>
        </w:rPr>
        <w:t xml:space="preserve">спазва Националната комуникационна стратегия и приложенията към нея, в това число </w:t>
      </w:r>
      <w:r w:rsidR="00345F6B" w:rsidRPr="001A5F19">
        <w:rPr>
          <w:b/>
          <w:bCs/>
          <w:sz w:val="24"/>
          <w:szCs w:val="24"/>
          <w:lang w:val="bg-BG"/>
        </w:rPr>
        <w:t xml:space="preserve">Приложение № 2 </w:t>
      </w:r>
      <w:r w:rsidR="00345F6B" w:rsidRPr="001A5F19">
        <w:rPr>
          <w:sz w:val="24"/>
          <w:szCs w:val="24"/>
          <w:lang w:val="bg-BG"/>
        </w:rPr>
        <w:t>Единен наръчник на бенефициента за прилагане на правилата за информация и комуникация</w:t>
      </w:r>
      <w:r w:rsidR="00345F6B" w:rsidRPr="00345F6B">
        <w:rPr>
          <w:sz w:val="24"/>
          <w:szCs w:val="24"/>
          <w:lang w:val="en-US"/>
        </w:rPr>
        <w:t xml:space="preserve"> 2014-2020 г.</w:t>
      </w:r>
      <w:r w:rsidR="00345F6B" w:rsidRPr="00345F6B">
        <w:rPr>
          <w:sz w:val="24"/>
          <w:szCs w:val="24"/>
          <w:lang w:val="bg-BG"/>
        </w:rPr>
        <w:t xml:space="preserve"> и ПНУИ</w:t>
      </w:r>
      <w:r w:rsidR="001A5F19">
        <w:rPr>
          <w:sz w:val="24"/>
          <w:szCs w:val="24"/>
          <w:lang w:val="bg-BG"/>
        </w:rPr>
        <w:t xml:space="preserve"> на </w:t>
      </w:r>
      <w:r w:rsidR="00345F6B" w:rsidRPr="00345F6B">
        <w:rPr>
          <w:sz w:val="24"/>
          <w:szCs w:val="24"/>
          <w:lang w:val="bg-BG"/>
        </w:rPr>
        <w:t>ОПТТИ.</w:t>
      </w:r>
    </w:p>
    <w:p w:rsidR="00D47074" w:rsidRPr="00345F6B" w:rsidRDefault="00380C88" w:rsidP="00850DA6">
      <w:pPr>
        <w:numPr>
          <w:ilvl w:val="0"/>
          <w:numId w:val="7"/>
        </w:numPr>
        <w:tabs>
          <w:tab w:val="left" w:pos="1418"/>
          <w:tab w:val="left" w:pos="1701"/>
        </w:tabs>
        <w:spacing w:before="120"/>
        <w:ind w:left="0" w:firstLine="851"/>
        <w:jc w:val="both"/>
        <w:rPr>
          <w:sz w:val="24"/>
          <w:szCs w:val="24"/>
        </w:rPr>
      </w:pPr>
      <w:r>
        <w:rPr>
          <w:b/>
          <w:sz w:val="24"/>
          <w:szCs w:val="24"/>
        </w:rPr>
        <w:t>БЕНЕФИЦИЕНТ</w:t>
      </w:r>
      <w:r w:rsidR="00345F6B" w:rsidRPr="00345F6B">
        <w:rPr>
          <w:b/>
          <w:sz w:val="24"/>
          <w:szCs w:val="24"/>
        </w:rPr>
        <w:t>ЪТ</w:t>
      </w:r>
      <w:r w:rsidR="00345F6B" w:rsidRPr="00345F6B">
        <w:rPr>
          <w:sz w:val="24"/>
          <w:szCs w:val="24"/>
        </w:rPr>
        <w:t xml:space="preserve"> се задължава да изпълнява изискванията по отношение на информацията и публичността, така, както са посочени в Глава II </w:t>
      </w:r>
      <w:r w:rsidR="00345F6B" w:rsidRPr="00345F6B">
        <w:rPr>
          <w:sz w:val="24"/>
          <w:szCs w:val="24"/>
          <w:lang w:val="bg-BG"/>
        </w:rPr>
        <w:t>„</w:t>
      </w:r>
      <w:r w:rsidR="00345F6B" w:rsidRPr="00345F6B">
        <w:rPr>
          <w:sz w:val="24"/>
          <w:szCs w:val="24"/>
        </w:rPr>
        <w:t>Технически характеристики на мерките за информация и комуникация за операциите и инструкции за създаване на емблемата на съюза и дефиниране на стандартните цветове</w:t>
      </w:r>
      <w:r w:rsidR="00345F6B" w:rsidRPr="00345F6B">
        <w:rPr>
          <w:sz w:val="24"/>
          <w:szCs w:val="24"/>
          <w:lang w:val="bg-BG"/>
        </w:rPr>
        <w:t xml:space="preserve"> на </w:t>
      </w:r>
      <w:r w:rsidR="00345F6B" w:rsidRPr="00345F6B">
        <w:rPr>
          <w:sz w:val="24"/>
          <w:szCs w:val="24"/>
        </w:rPr>
        <w:t xml:space="preserve">Регламент за изпълнение (ЕС) № 821/2014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w:t>
      </w:r>
      <w:r w:rsidR="00345F6B" w:rsidRPr="00345F6B">
        <w:rPr>
          <w:sz w:val="24"/>
          <w:szCs w:val="24"/>
        </w:rPr>
        <w:lastRenderedPageBreak/>
        <w:t>техническите характеристики на мерките за информация и комуникация относно операциите и системата за записване и съхранение на данни</w:t>
      </w:r>
      <w:r w:rsidR="00D47074" w:rsidRPr="00345F6B">
        <w:rPr>
          <w:sz w:val="24"/>
          <w:szCs w:val="24"/>
        </w:rPr>
        <w:t>.</w:t>
      </w:r>
    </w:p>
    <w:p w:rsidR="00D47074" w:rsidRPr="003E4513" w:rsidRDefault="00380C88" w:rsidP="00850DA6">
      <w:pPr>
        <w:numPr>
          <w:ilvl w:val="0"/>
          <w:numId w:val="7"/>
        </w:numPr>
        <w:tabs>
          <w:tab w:val="left" w:pos="1418"/>
          <w:tab w:val="left" w:pos="1701"/>
        </w:tabs>
        <w:spacing w:before="120"/>
        <w:ind w:left="0" w:firstLine="851"/>
        <w:jc w:val="both"/>
        <w:rPr>
          <w:sz w:val="24"/>
          <w:szCs w:val="24"/>
        </w:rPr>
      </w:pPr>
      <w:r>
        <w:rPr>
          <w:b/>
          <w:sz w:val="24"/>
          <w:szCs w:val="24"/>
        </w:rPr>
        <w:t>БЕНЕФИЦИЕНТ</w:t>
      </w:r>
      <w:r w:rsidR="00D47074" w:rsidRPr="003E4513">
        <w:rPr>
          <w:b/>
          <w:sz w:val="24"/>
          <w:szCs w:val="24"/>
        </w:rPr>
        <w:t>ЪТ</w:t>
      </w:r>
      <w:r w:rsidR="00D47074" w:rsidRPr="003E4513">
        <w:rPr>
          <w:sz w:val="24"/>
          <w:szCs w:val="24"/>
        </w:rPr>
        <w:t xml:space="preserve"> се задължава да информира изпълнителя/</w:t>
      </w:r>
      <w:r w:rsidR="00D47074" w:rsidRPr="00E1118F">
        <w:rPr>
          <w:bCs/>
          <w:sz w:val="24"/>
          <w:szCs w:val="24"/>
        </w:rPr>
        <w:t>изпълнителите</w:t>
      </w:r>
      <w:r w:rsidR="00D47074" w:rsidRPr="003E4513">
        <w:rPr>
          <w:sz w:val="24"/>
          <w:szCs w:val="24"/>
        </w:rPr>
        <w:t xml:space="preserve"> по сключени договори по проекта за изискванията, касаещи мерките за информация и публичност на </w:t>
      </w:r>
      <w:r w:rsidR="00345F6B" w:rsidRPr="003E4513">
        <w:rPr>
          <w:sz w:val="24"/>
          <w:szCs w:val="24"/>
        </w:rPr>
        <w:t>ОПТ</w:t>
      </w:r>
      <w:r w:rsidR="00345F6B">
        <w:rPr>
          <w:sz w:val="24"/>
          <w:szCs w:val="24"/>
          <w:lang w:val="bg-BG"/>
        </w:rPr>
        <w:t>ТИ</w:t>
      </w:r>
      <w:r w:rsidR="00D47074" w:rsidRPr="003E4513">
        <w:rPr>
          <w:sz w:val="24"/>
          <w:szCs w:val="24"/>
        </w:rPr>
        <w:t>.</w:t>
      </w:r>
    </w:p>
    <w:p w:rsidR="00D47074" w:rsidRPr="003E4513" w:rsidRDefault="00D47074" w:rsidP="00850DA6">
      <w:pPr>
        <w:tabs>
          <w:tab w:val="left" w:pos="1418"/>
          <w:tab w:val="left" w:pos="1701"/>
        </w:tabs>
        <w:spacing w:before="120"/>
        <w:ind w:firstLine="851"/>
        <w:jc w:val="both"/>
        <w:rPr>
          <w:b/>
          <w:bCs/>
          <w:sz w:val="24"/>
          <w:szCs w:val="24"/>
        </w:rPr>
      </w:pPr>
    </w:p>
    <w:p w:rsidR="00D47074" w:rsidRPr="003E4513" w:rsidRDefault="00D47074" w:rsidP="00BF0028">
      <w:pPr>
        <w:numPr>
          <w:ilvl w:val="12"/>
          <w:numId w:val="0"/>
        </w:numPr>
        <w:tabs>
          <w:tab w:val="left" w:pos="1418"/>
          <w:tab w:val="left" w:pos="1701"/>
        </w:tabs>
        <w:jc w:val="center"/>
        <w:rPr>
          <w:b/>
          <w:bCs/>
          <w:sz w:val="24"/>
          <w:szCs w:val="24"/>
        </w:rPr>
      </w:pPr>
      <w:r w:rsidRPr="003E4513">
        <w:rPr>
          <w:b/>
          <w:bCs/>
          <w:sz w:val="24"/>
          <w:szCs w:val="24"/>
        </w:rPr>
        <w:t>Раздел VІІ</w:t>
      </w:r>
    </w:p>
    <w:p w:rsidR="00D47074" w:rsidRPr="003E4513" w:rsidRDefault="00D47074" w:rsidP="00BF0028">
      <w:pPr>
        <w:numPr>
          <w:ilvl w:val="12"/>
          <w:numId w:val="0"/>
        </w:numPr>
        <w:tabs>
          <w:tab w:val="left" w:pos="1418"/>
          <w:tab w:val="left" w:pos="1701"/>
        </w:tabs>
        <w:jc w:val="center"/>
        <w:rPr>
          <w:b/>
          <w:bCs/>
          <w:sz w:val="24"/>
          <w:szCs w:val="24"/>
        </w:rPr>
      </w:pPr>
      <w:r w:rsidRPr="003E4513">
        <w:rPr>
          <w:b/>
          <w:bCs/>
          <w:sz w:val="24"/>
          <w:szCs w:val="24"/>
        </w:rPr>
        <w:t>Документация</w:t>
      </w:r>
    </w:p>
    <w:p w:rsidR="00D47074" w:rsidRPr="003E4513" w:rsidRDefault="00D47074" w:rsidP="00850DA6">
      <w:pPr>
        <w:numPr>
          <w:ilvl w:val="12"/>
          <w:numId w:val="0"/>
        </w:numPr>
        <w:tabs>
          <w:tab w:val="left" w:pos="1418"/>
          <w:tab w:val="left" w:pos="1701"/>
        </w:tabs>
        <w:ind w:firstLine="851"/>
        <w:jc w:val="center"/>
        <w:rPr>
          <w:b/>
          <w:bCs/>
          <w:sz w:val="24"/>
          <w:szCs w:val="24"/>
        </w:rPr>
      </w:pPr>
    </w:p>
    <w:p w:rsidR="00D47074" w:rsidRPr="003E4513" w:rsidRDefault="00380C88" w:rsidP="00850DA6">
      <w:pPr>
        <w:numPr>
          <w:ilvl w:val="0"/>
          <w:numId w:val="7"/>
        </w:numPr>
        <w:tabs>
          <w:tab w:val="left" w:pos="1418"/>
          <w:tab w:val="left" w:pos="1701"/>
        </w:tabs>
        <w:spacing w:before="120"/>
        <w:ind w:left="0" w:firstLine="851"/>
        <w:jc w:val="both"/>
        <w:rPr>
          <w:sz w:val="24"/>
          <w:szCs w:val="24"/>
        </w:rPr>
      </w:pPr>
      <w:r>
        <w:rPr>
          <w:b/>
          <w:sz w:val="24"/>
          <w:szCs w:val="24"/>
        </w:rPr>
        <w:t>БЕНЕФИЦИЕНТ</w:t>
      </w:r>
      <w:r w:rsidR="00D47074" w:rsidRPr="003E4513">
        <w:rPr>
          <w:b/>
          <w:sz w:val="24"/>
          <w:szCs w:val="24"/>
        </w:rPr>
        <w:t>ЪТ</w:t>
      </w:r>
      <w:r w:rsidR="00D47074" w:rsidRPr="003E4513">
        <w:rPr>
          <w:sz w:val="24"/>
          <w:szCs w:val="24"/>
        </w:rPr>
        <w:t xml:space="preserve"> следва да спазва изискванията, заложени в Глава 7 „Документация” от Оперативното споразумение между Управляващия орган и </w:t>
      </w:r>
      <w:r>
        <w:rPr>
          <w:sz w:val="24"/>
          <w:szCs w:val="24"/>
        </w:rPr>
        <w:t>Бенефициент</w:t>
      </w:r>
      <w:r w:rsidR="00D47074" w:rsidRPr="003E4513">
        <w:rPr>
          <w:sz w:val="24"/>
          <w:szCs w:val="24"/>
        </w:rPr>
        <w:t xml:space="preserve">а, относно начините, сроковете за съхранение и съдържанието на документацията по проекта. </w:t>
      </w:r>
    </w:p>
    <w:p w:rsidR="00D47074" w:rsidRPr="003E4513" w:rsidRDefault="00D47074" w:rsidP="00850DA6">
      <w:pPr>
        <w:numPr>
          <w:ilvl w:val="0"/>
          <w:numId w:val="7"/>
        </w:numPr>
        <w:tabs>
          <w:tab w:val="left" w:pos="1418"/>
          <w:tab w:val="left" w:pos="1701"/>
        </w:tabs>
        <w:spacing w:before="120"/>
        <w:ind w:left="0" w:firstLine="851"/>
        <w:jc w:val="both"/>
        <w:rPr>
          <w:sz w:val="24"/>
          <w:szCs w:val="24"/>
        </w:rPr>
      </w:pPr>
      <w:r w:rsidRPr="003E4513">
        <w:rPr>
          <w:sz w:val="24"/>
          <w:szCs w:val="24"/>
        </w:rPr>
        <w:t xml:space="preserve">Всички документи, свързани с изпълнението и управлението  на проекта се съхраняват за период от </w:t>
      </w:r>
      <w:r w:rsidRPr="003E4513">
        <w:rPr>
          <w:b/>
          <w:bCs/>
          <w:sz w:val="24"/>
          <w:szCs w:val="24"/>
        </w:rPr>
        <w:t>три години</w:t>
      </w:r>
      <w:r w:rsidRPr="003E4513">
        <w:rPr>
          <w:sz w:val="24"/>
          <w:szCs w:val="24"/>
        </w:rPr>
        <w:t xml:space="preserve"> след закриването на програмата и/или за период от три години след годината, през която е извършено частично закриване.</w:t>
      </w:r>
    </w:p>
    <w:p w:rsidR="00D47074" w:rsidRPr="003E4513" w:rsidRDefault="00D47074" w:rsidP="00850DA6">
      <w:pPr>
        <w:numPr>
          <w:ilvl w:val="12"/>
          <w:numId w:val="0"/>
        </w:numPr>
        <w:tabs>
          <w:tab w:val="left" w:pos="1418"/>
          <w:tab w:val="left" w:pos="1701"/>
        </w:tabs>
        <w:ind w:firstLine="851"/>
        <w:jc w:val="center"/>
        <w:rPr>
          <w:b/>
          <w:bCs/>
          <w:sz w:val="24"/>
          <w:szCs w:val="24"/>
        </w:rPr>
      </w:pPr>
    </w:p>
    <w:p w:rsidR="00D47074" w:rsidRPr="003E4513" w:rsidRDefault="00D47074" w:rsidP="001A5F19">
      <w:pPr>
        <w:numPr>
          <w:ilvl w:val="12"/>
          <w:numId w:val="0"/>
        </w:numPr>
        <w:tabs>
          <w:tab w:val="left" w:pos="1418"/>
          <w:tab w:val="left" w:pos="1701"/>
        </w:tabs>
        <w:jc w:val="center"/>
        <w:rPr>
          <w:b/>
          <w:bCs/>
          <w:sz w:val="24"/>
          <w:szCs w:val="24"/>
        </w:rPr>
      </w:pPr>
      <w:r w:rsidRPr="003E4513">
        <w:rPr>
          <w:b/>
          <w:bCs/>
          <w:sz w:val="24"/>
          <w:szCs w:val="24"/>
        </w:rPr>
        <w:t>Раздел VIII</w:t>
      </w:r>
    </w:p>
    <w:p w:rsidR="001A5F19" w:rsidRPr="001A5F19" w:rsidRDefault="001A5F19" w:rsidP="001A5F19">
      <w:pPr>
        <w:numPr>
          <w:ilvl w:val="12"/>
          <w:numId w:val="0"/>
        </w:numPr>
        <w:tabs>
          <w:tab w:val="left" w:pos="1418"/>
          <w:tab w:val="left" w:pos="1701"/>
        </w:tabs>
        <w:jc w:val="center"/>
        <w:rPr>
          <w:b/>
          <w:sz w:val="24"/>
        </w:rPr>
      </w:pPr>
      <w:r w:rsidRPr="001A5F19">
        <w:rPr>
          <w:b/>
          <w:sz w:val="24"/>
        </w:rPr>
        <w:t>Одит</w:t>
      </w:r>
      <w:r w:rsidRPr="007A3CA5">
        <w:rPr>
          <w:b/>
          <w:bCs/>
          <w:sz w:val="24"/>
          <w:szCs w:val="24"/>
          <w:lang w:val="bg-BG"/>
        </w:rPr>
        <w:t xml:space="preserve"> и проверки </w:t>
      </w:r>
    </w:p>
    <w:p w:rsidR="00D47074" w:rsidRPr="003E4513" w:rsidRDefault="00D47074" w:rsidP="00850DA6">
      <w:pPr>
        <w:numPr>
          <w:ilvl w:val="12"/>
          <w:numId w:val="0"/>
        </w:numPr>
        <w:tabs>
          <w:tab w:val="left" w:pos="1418"/>
          <w:tab w:val="left" w:pos="1701"/>
        </w:tabs>
        <w:ind w:firstLine="851"/>
        <w:jc w:val="center"/>
        <w:rPr>
          <w:b/>
          <w:bCs/>
          <w:sz w:val="24"/>
          <w:szCs w:val="24"/>
        </w:rPr>
      </w:pPr>
    </w:p>
    <w:p w:rsidR="00D47074" w:rsidRPr="003E4513" w:rsidRDefault="00762A4A" w:rsidP="00850DA6">
      <w:pPr>
        <w:numPr>
          <w:ilvl w:val="0"/>
          <w:numId w:val="7"/>
        </w:numPr>
        <w:tabs>
          <w:tab w:val="left" w:pos="1418"/>
          <w:tab w:val="left" w:pos="1701"/>
        </w:tabs>
        <w:spacing w:before="120"/>
        <w:ind w:left="0" w:firstLine="851"/>
        <w:jc w:val="both"/>
        <w:rPr>
          <w:sz w:val="24"/>
          <w:szCs w:val="24"/>
        </w:rPr>
      </w:pPr>
      <w:r>
        <w:rPr>
          <w:b/>
          <w:sz w:val="24"/>
          <w:szCs w:val="24"/>
        </w:rPr>
        <w:t>УПРАВЛЯВАЩ</w:t>
      </w:r>
      <w:r w:rsidR="00D47074" w:rsidRPr="003E4513">
        <w:rPr>
          <w:b/>
          <w:sz w:val="24"/>
          <w:szCs w:val="24"/>
        </w:rPr>
        <w:t>ИЯТ ОРГАН</w:t>
      </w:r>
      <w:r w:rsidR="00D47074" w:rsidRPr="003E4513">
        <w:rPr>
          <w:sz w:val="24"/>
          <w:szCs w:val="24"/>
        </w:rPr>
        <w:t xml:space="preserve">, организациите, упълномощени от </w:t>
      </w:r>
      <w:r w:rsidR="001A5F19" w:rsidRPr="001A5F19">
        <w:rPr>
          <w:b/>
          <w:sz w:val="24"/>
          <w:szCs w:val="24"/>
        </w:rPr>
        <w:t>УПРАВЛЯВАЩИЯ ОРГАН</w:t>
      </w:r>
      <w:r w:rsidR="00D47074" w:rsidRPr="003E4513">
        <w:rPr>
          <w:sz w:val="24"/>
          <w:szCs w:val="24"/>
        </w:rPr>
        <w:t xml:space="preserve">, или организациите, определени по </w:t>
      </w:r>
      <w:r w:rsidR="001A5F19" w:rsidRPr="007A3CA5">
        <w:rPr>
          <w:sz w:val="24"/>
          <w:szCs w:val="24"/>
          <w:lang w:val="bg-BG"/>
        </w:rPr>
        <w:t>нормативно</w:t>
      </w:r>
      <w:r w:rsidR="001A5F19" w:rsidRPr="001A5F19">
        <w:rPr>
          <w:sz w:val="24"/>
        </w:rPr>
        <w:t xml:space="preserve"> </w:t>
      </w:r>
      <w:r w:rsidR="00D47074" w:rsidRPr="003E4513">
        <w:rPr>
          <w:sz w:val="24"/>
          <w:szCs w:val="24"/>
        </w:rPr>
        <w:t xml:space="preserve">– Сертифициращият орган в Министерството на финансите, Звеното за вътрешен одит в Министерството на транспорта, информационните технологии и съобщенията, Одитният орган към Министерството на финансите, Сметната палата на Република България, Европейската комисия, Европейската служба за борба с измамите (ОЛАФ) и Европейската сметна палата имат право да контролират начина на разходване на предоставената БФП за изпълнението на проекта. </w:t>
      </w:r>
    </w:p>
    <w:p w:rsidR="00D47074" w:rsidRPr="003E4513" w:rsidRDefault="00380C88" w:rsidP="00850DA6">
      <w:pPr>
        <w:numPr>
          <w:ilvl w:val="0"/>
          <w:numId w:val="7"/>
        </w:numPr>
        <w:tabs>
          <w:tab w:val="left" w:pos="1418"/>
          <w:tab w:val="left" w:pos="1701"/>
        </w:tabs>
        <w:spacing w:before="120"/>
        <w:ind w:left="0" w:firstLine="851"/>
        <w:jc w:val="both"/>
        <w:rPr>
          <w:sz w:val="24"/>
          <w:szCs w:val="24"/>
        </w:rPr>
      </w:pPr>
      <w:r>
        <w:rPr>
          <w:b/>
          <w:sz w:val="24"/>
          <w:szCs w:val="24"/>
        </w:rPr>
        <w:t>БЕНЕФИЦИЕНТ</w:t>
      </w:r>
      <w:r w:rsidR="00D47074" w:rsidRPr="003E4513">
        <w:rPr>
          <w:b/>
          <w:sz w:val="24"/>
          <w:szCs w:val="24"/>
        </w:rPr>
        <w:t>ЪТ</w:t>
      </w:r>
      <w:r w:rsidR="00D47074" w:rsidRPr="003E4513">
        <w:rPr>
          <w:sz w:val="24"/>
          <w:szCs w:val="24"/>
        </w:rPr>
        <w:t xml:space="preserve"> предоставя на разположение документите, сертификатите, книжата, регистрите, свързани с изпълнението на задълженията по този договор, в периода на проверка и дава необходимата информация за фактите и обстоятелствата, обект на проверката.  </w:t>
      </w:r>
    </w:p>
    <w:p w:rsidR="00D47074" w:rsidRPr="003E4513" w:rsidRDefault="00D47074" w:rsidP="00850DA6">
      <w:pPr>
        <w:numPr>
          <w:ilvl w:val="12"/>
          <w:numId w:val="0"/>
        </w:numPr>
        <w:tabs>
          <w:tab w:val="left" w:pos="1418"/>
          <w:tab w:val="left" w:pos="1701"/>
        </w:tabs>
        <w:spacing w:after="120"/>
        <w:ind w:firstLine="851"/>
        <w:jc w:val="both"/>
        <w:rPr>
          <w:sz w:val="24"/>
          <w:szCs w:val="24"/>
        </w:rPr>
      </w:pPr>
    </w:p>
    <w:p w:rsidR="00D47074" w:rsidRPr="003E4513" w:rsidRDefault="00D47074" w:rsidP="00BF0028">
      <w:pPr>
        <w:numPr>
          <w:ilvl w:val="12"/>
          <w:numId w:val="0"/>
        </w:numPr>
        <w:tabs>
          <w:tab w:val="left" w:pos="1418"/>
          <w:tab w:val="left" w:pos="1701"/>
        </w:tabs>
        <w:jc w:val="center"/>
        <w:rPr>
          <w:b/>
          <w:bCs/>
          <w:sz w:val="24"/>
          <w:szCs w:val="24"/>
        </w:rPr>
      </w:pPr>
      <w:r w:rsidRPr="003E4513">
        <w:rPr>
          <w:b/>
          <w:bCs/>
          <w:sz w:val="24"/>
          <w:szCs w:val="24"/>
        </w:rPr>
        <w:t>Раздел ІХ</w:t>
      </w:r>
    </w:p>
    <w:p w:rsidR="00D47074" w:rsidRPr="003E4513" w:rsidRDefault="00D47074" w:rsidP="00850DA6">
      <w:pPr>
        <w:numPr>
          <w:ilvl w:val="12"/>
          <w:numId w:val="0"/>
        </w:numPr>
        <w:tabs>
          <w:tab w:val="left" w:pos="1418"/>
          <w:tab w:val="left" w:pos="1701"/>
        </w:tabs>
        <w:spacing w:after="120"/>
        <w:ind w:firstLine="851"/>
        <w:jc w:val="center"/>
        <w:rPr>
          <w:b/>
          <w:bCs/>
          <w:sz w:val="24"/>
          <w:szCs w:val="24"/>
        </w:rPr>
      </w:pPr>
      <w:r w:rsidRPr="003E4513">
        <w:rPr>
          <w:b/>
          <w:bCs/>
          <w:sz w:val="24"/>
          <w:szCs w:val="24"/>
        </w:rPr>
        <w:t>Неизпълнение на договора и прекратяване</w:t>
      </w:r>
    </w:p>
    <w:p w:rsidR="00D47074" w:rsidRPr="003E4513" w:rsidRDefault="00D47074" w:rsidP="00850DA6">
      <w:pPr>
        <w:numPr>
          <w:ilvl w:val="12"/>
          <w:numId w:val="0"/>
        </w:numPr>
        <w:tabs>
          <w:tab w:val="left" w:pos="1418"/>
          <w:tab w:val="left" w:pos="1701"/>
        </w:tabs>
        <w:ind w:firstLine="851"/>
        <w:jc w:val="both"/>
        <w:rPr>
          <w:sz w:val="24"/>
          <w:szCs w:val="24"/>
        </w:rPr>
      </w:pPr>
    </w:p>
    <w:p w:rsidR="00D47074" w:rsidRPr="003E4513" w:rsidRDefault="00D37A89" w:rsidP="00850DA6">
      <w:pPr>
        <w:numPr>
          <w:ilvl w:val="0"/>
          <w:numId w:val="7"/>
        </w:numPr>
        <w:tabs>
          <w:tab w:val="left" w:pos="1418"/>
          <w:tab w:val="left" w:pos="1701"/>
        </w:tabs>
        <w:spacing w:before="120"/>
        <w:ind w:left="0" w:firstLine="851"/>
        <w:jc w:val="both"/>
        <w:rPr>
          <w:sz w:val="24"/>
          <w:szCs w:val="24"/>
        </w:rPr>
      </w:pPr>
      <w:r>
        <w:rPr>
          <w:b/>
          <w:sz w:val="24"/>
          <w:szCs w:val="24"/>
          <w:lang w:val="bg-BG"/>
        </w:rPr>
        <w:lastRenderedPageBreak/>
        <w:t xml:space="preserve">(1) </w:t>
      </w:r>
      <w:r w:rsidR="00762A4A">
        <w:rPr>
          <w:b/>
          <w:sz w:val="24"/>
          <w:szCs w:val="24"/>
        </w:rPr>
        <w:t>УПРАВЛЯВАЩ</w:t>
      </w:r>
      <w:r w:rsidR="00D47074" w:rsidRPr="003E4513">
        <w:rPr>
          <w:b/>
          <w:sz w:val="24"/>
          <w:szCs w:val="24"/>
        </w:rPr>
        <w:t>ИЯТ ОРГАН</w:t>
      </w:r>
      <w:r w:rsidR="00D47074" w:rsidRPr="003E4513">
        <w:rPr>
          <w:sz w:val="24"/>
          <w:szCs w:val="24"/>
        </w:rPr>
        <w:t xml:space="preserve"> има правото да преустанови временно плащанията, ако </w:t>
      </w:r>
      <w:r w:rsidR="00380C88">
        <w:rPr>
          <w:b/>
          <w:sz w:val="24"/>
          <w:szCs w:val="24"/>
        </w:rPr>
        <w:t>БЕНЕФИЦИЕНТ</w:t>
      </w:r>
      <w:r w:rsidR="00D47074" w:rsidRPr="003E4513">
        <w:rPr>
          <w:b/>
          <w:sz w:val="24"/>
          <w:szCs w:val="24"/>
        </w:rPr>
        <w:t>ЪТ</w:t>
      </w:r>
      <w:r w:rsidR="00D47074" w:rsidRPr="003E4513">
        <w:rPr>
          <w:sz w:val="24"/>
          <w:szCs w:val="24"/>
        </w:rPr>
        <w:t xml:space="preserve"> не изпълни което и да е задължение по този договор или наруши </w:t>
      </w:r>
      <w:r w:rsidR="00D47074" w:rsidRPr="00EC1427">
        <w:rPr>
          <w:b/>
          <w:sz w:val="24"/>
          <w:szCs w:val="24"/>
        </w:rPr>
        <w:t>правила</w:t>
      </w:r>
      <w:r w:rsidR="00D47074" w:rsidRPr="003E4513">
        <w:rPr>
          <w:sz w:val="24"/>
          <w:szCs w:val="24"/>
        </w:rPr>
        <w:t xml:space="preserve">, определени в </w:t>
      </w:r>
      <w:r w:rsidR="001A5F19" w:rsidRPr="007A3CA5">
        <w:rPr>
          <w:sz w:val="24"/>
          <w:szCs w:val="24"/>
          <w:lang w:val="bg-BG"/>
        </w:rPr>
        <w:t>съответн</w:t>
      </w:r>
      <w:r w:rsidR="001A5F19">
        <w:rPr>
          <w:sz w:val="24"/>
          <w:szCs w:val="24"/>
          <w:lang w:val="bg-BG"/>
        </w:rPr>
        <w:t>ото</w:t>
      </w:r>
      <w:r w:rsidR="001A5F19" w:rsidRPr="007A3CA5">
        <w:rPr>
          <w:sz w:val="24"/>
          <w:szCs w:val="24"/>
          <w:lang w:val="bg-BG"/>
        </w:rPr>
        <w:t xml:space="preserve"> закон</w:t>
      </w:r>
      <w:r w:rsidR="001A5F19">
        <w:rPr>
          <w:sz w:val="24"/>
          <w:szCs w:val="24"/>
          <w:lang w:val="bg-BG"/>
        </w:rPr>
        <w:t>одателство</w:t>
      </w:r>
      <w:r w:rsidR="001A5F19" w:rsidRPr="001A5F19">
        <w:rPr>
          <w:sz w:val="24"/>
        </w:rPr>
        <w:t xml:space="preserve"> </w:t>
      </w:r>
      <w:r w:rsidR="00D47074" w:rsidRPr="003E4513">
        <w:rPr>
          <w:sz w:val="24"/>
          <w:szCs w:val="24"/>
        </w:rPr>
        <w:t xml:space="preserve">или други актове, които са приложими при изпълнението на проекта и на този договор, включително указанията на Сертифициращия орган. Ако </w:t>
      </w:r>
      <w:r w:rsidR="00380C88">
        <w:rPr>
          <w:b/>
          <w:sz w:val="24"/>
          <w:szCs w:val="24"/>
        </w:rPr>
        <w:t>БЕНЕФИЦИЕНТ</w:t>
      </w:r>
      <w:r w:rsidR="00D47074" w:rsidRPr="003E4513">
        <w:rPr>
          <w:b/>
          <w:sz w:val="24"/>
          <w:szCs w:val="24"/>
        </w:rPr>
        <w:t>ЪТ</w:t>
      </w:r>
      <w:r w:rsidR="00D47074" w:rsidRPr="003E4513">
        <w:rPr>
          <w:sz w:val="24"/>
          <w:szCs w:val="24"/>
        </w:rPr>
        <w:t xml:space="preserve"> продължи да нарушава договора или </w:t>
      </w:r>
      <w:r w:rsidR="001A5F19" w:rsidRPr="007A3CA5">
        <w:rPr>
          <w:sz w:val="24"/>
          <w:szCs w:val="24"/>
          <w:lang w:val="bg-BG"/>
        </w:rPr>
        <w:t>закон</w:t>
      </w:r>
      <w:r w:rsidR="001A5F19">
        <w:rPr>
          <w:sz w:val="24"/>
          <w:szCs w:val="24"/>
          <w:lang w:val="bg-BG"/>
        </w:rPr>
        <w:t>одателството</w:t>
      </w:r>
      <w:r w:rsidR="001A5F19" w:rsidRPr="001A5F19">
        <w:rPr>
          <w:sz w:val="24"/>
        </w:rPr>
        <w:t xml:space="preserve"> </w:t>
      </w:r>
      <w:r w:rsidR="00D47074" w:rsidRPr="003E4513">
        <w:rPr>
          <w:sz w:val="24"/>
          <w:szCs w:val="24"/>
        </w:rPr>
        <w:t xml:space="preserve">или други актове, приложими при изпълнението на договора, </w:t>
      </w:r>
      <w:r w:rsidR="00762A4A">
        <w:rPr>
          <w:b/>
          <w:sz w:val="24"/>
          <w:szCs w:val="24"/>
        </w:rPr>
        <w:t>УПРАВЛЯВАЩ</w:t>
      </w:r>
      <w:r w:rsidR="00D47074" w:rsidRPr="003E4513">
        <w:rPr>
          <w:b/>
          <w:sz w:val="24"/>
          <w:szCs w:val="24"/>
        </w:rPr>
        <w:t>ИЯТ ОРГАН</w:t>
      </w:r>
      <w:r w:rsidR="00D47074" w:rsidRPr="003E4513">
        <w:rPr>
          <w:sz w:val="24"/>
          <w:szCs w:val="24"/>
        </w:rPr>
        <w:t xml:space="preserve"> има право да прекрати договора.</w:t>
      </w:r>
    </w:p>
    <w:p w:rsidR="00D47074" w:rsidRPr="003E4513" w:rsidRDefault="00762A4A" w:rsidP="00BF0028">
      <w:pPr>
        <w:numPr>
          <w:ilvl w:val="0"/>
          <w:numId w:val="28"/>
        </w:numPr>
        <w:tabs>
          <w:tab w:val="left" w:pos="1276"/>
          <w:tab w:val="left" w:pos="1701"/>
        </w:tabs>
        <w:spacing w:before="120"/>
        <w:ind w:left="0" w:firstLine="851"/>
        <w:jc w:val="both"/>
        <w:rPr>
          <w:sz w:val="24"/>
          <w:szCs w:val="24"/>
        </w:rPr>
      </w:pPr>
      <w:r>
        <w:rPr>
          <w:b/>
          <w:sz w:val="24"/>
          <w:szCs w:val="24"/>
        </w:rPr>
        <w:t>УПРАВЛЯВАЩ</w:t>
      </w:r>
      <w:r w:rsidR="00D47074" w:rsidRPr="003E4513">
        <w:rPr>
          <w:b/>
          <w:sz w:val="24"/>
          <w:szCs w:val="24"/>
        </w:rPr>
        <w:t>ИЯТ ОРГАН</w:t>
      </w:r>
      <w:r w:rsidR="00D47074" w:rsidRPr="003E4513">
        <w:rPr>
          <w:sz w:val="24"/>
          <w:szCs w:val="24"/>
        </w:rPr>
        <w:t xml:space="preserve"> има право да прекрати договора и в следните случаи:</w:t>
      </w:r>
    </w:p>
    <w:p w:rsidR="00D47074" w:rsidRPr="003E4513" w:rsidRDefault="00D47074" w:rsidP="00850DA6">
      <w:pPr>
        <w:numPr>
          <w:ilvl w:val="0"/>
          <w:numId w:val="29"/>
        </w:numPr>
        <w:tabs>
          <w:tab w:val="left" w:pos="1418"/>
          <w:tab w:val="left" w:pos="1701"/>
        </w:tabs>
        <w:spacing w:before="120"/>
        <w:ind w:left="0" w:firstLine="851"/>
        <w:jc w:val="both"/>
        <w:rPr>
          <w:sz w:val="24"/>
          <w:szCs w:val="24"/>
        </w:rPr>
      </w:pPr>
      <w:r w:rsidRPr="003E4513">
        <w:rPr>
          <w:sz w:val="24"/>
          <w:szCs w:val="24"/>
        </w:rPr>
        <w:t>ако информацията, предоставена във формуляра за кандидатстване, в придружаващата или последващата кореспонденция или в искането за плащане на безвъзмездната помощ и докладите за напредък по проектите е невярна или се установи наличието на обстоятелства, които не допускат финансирането на проекта от бюджета на ОПТ</w:t>
      </w:r>
      <w:r w:rsidR="00461526">
        <w:rPr>
          <w:sz w:val="24"/>
          <w:szCs w:val="24"/>
          <w:lang w:val="bg-BG"/>
        </w:rPr>
        <w:t>ТИ</w:t>
      </w:r>
      <w:r w:rsidRPr="003E4513">
        <w:rPr>
          <w:sz w:val="24"/>
          <w:szCs w:val="24"/>
        </w:rPr>
        <w:t xml:space="preserve"> изцяло или частично;</w:t>
      </w:r>
    </w:p>
    <w:p w:rsidR="00D47074" w:rsidRPr="003E4513" w:rsidRDefault="00D47074" w:rsidP="00850DA6">
      <w:pPr>
        <w:numPr>
          <w:ilvl w:val="0"/>
          <w:numId w:val="29"/>
        </w:numPr>
        <w:tabs>
          <w:tab w:val="left" w:pos="1418"/>
          <w:tab w:val="left" w:pos="1701"/>
        </w:tabs>
        <w:spacing w:before="120"/>
        <w:ind w:left="0" w:firstLine="851"/>
        <w:jc w:val="both"/>
        <w:rPr>
          <w:sz w:val="24"/>
          <w:szCs w:val="24"/>
        </w:rPr>
      </w:pPr>
      <w:r w:rsidRPr="003E4513">
        <w:rPr>
          <w:sz w:val="24"/>
          <w:szCs w:val="24"/>
        </w:rPr>
        <w:t xml:space="preserve">когато са налице </w:t>
      </w:r>
      <w:r w:rsidR="001C31EE">
        <w:rPr>
          <w:sz w:val="24"/>
          <w:szCs w:val="24"/>
          <w:lang w:val="bg-BG"/>
        </w:rPr>
        <w:t xml:space="preserve">съществени </w:t>
      </w:r>
      <w:r w:rsidRPr="003E4513">
        <w:rPr>
          <w:sz w:val="24"/>
          <w:szCs w:val="24"/>
        </w:rPr>
        <w:t xml:space="preserve">изменения в същността, изпълнението, мащаба, разходите или времевия график по проекта, така че проектът вече не съответства на описанието във формуляра за кандидатстване; </w:t>
      </w:r>
    </w:p>
    <w:p w:rsidR="00D47074" w:rsidRPr="003E4513" w:rsidRDefault="00D47074" w:rsidP="00850DA6">
      <w:pPr>
        <w:numPr>
          <w:ilvl w:val="0"/>
          <w:numId w:val="29"/>
        </w:numPr>
        <w:tabs>
          <w:tab w:val="left" w:pos="1418"/>
          <w:tab w:val="left" w:pos="1701"/>
        </w:tabs>
        <w:spacing w:before="120"/>
        <w:ind w:left="0" w:firstLine="851"/>
        <w:jc w:val="both"/>
        <w:rPr>
          <w:sz w:val="24"/>
          <w:szCs w:val="24"/>
        </w:rPr>
      </w:pPr>
      <w:r w:rsidRPr="003E4513">
        <w:rPr>
          <w:sz w:val="24"/>
          <w:szCs w:val="24"/>
        </w:rPr>
        <w:t>когато бъдещето на проекта е изложено на риск или е отбелязан незадоволителен напредък в реализацията на проекта, неуспех в постигането на заложените общи цели, предвидените количествено измерими цели или профила на разходите;</w:t>
      </w:r>
    </w:p>
    <w:p w:rsidR="00461526" w:rsidRPr="00461526" w:rsidRDefault="00380C88" w:rsidP="00850DA6">
      <w:pPr>
        <w:numPr>
          <w:ilvl w:val="0"/>
          <w:numId w:val="29"/>
        </w:numPr>
        <w:tabs>
          <w:tab w:val="left" w:pos="1418"/>
          <w:tab w:val="left" w:pos="1701"/>
        </w:tabs>
        <w:spacing w:before="120"/>
        <w:ind w:left="0" w:firstLine="851"/>
        <w:jc w:val="both"/>
        <w:rPr>
          <w:sz w:val="24"/>
          <w:szCs w:val="24"/>
        </w:rPr>
      </w:pPr>
      <w:r>
        <w:rPr>
          <w:b/>
          <w:sz w:val="24"/>
          <w:szCs w:val="24"/>
        </w:rPr>
        <w:t>БЕНЕФИЦИЕНТ</w:t>
      </w:r>
      <w:r w:rsidR="00D47074" w:rsidRPr="00461526">
        <w:rPr>
          <w:b/>
          <w:sz w:val="24"/>
          <w:szCs w:val="24"/>
        </w:rPr>
        <w:t>ЪТ</w:t>
      </w:r>
      <w:r w:rsidR="00D47074" w:rsidRPr="003E4513">
        <w:rPr>
          <w:sz w:val="24"/>
          <w:szCs w:val="24"/>
        </w:rPr>
        <w:t xml:space="preserve"> не спазва установените правила за обществените поръчки за договорите в тази област; </w:t>
      </w:r>
    </w:p>
    <w:p w:rsidR="00461526" w:rsidRPr="00461526" w:rsidRDefault="00380C88" w:rsidP="00850DA6">
      <w:pPr>
        <w:numPr>
          <w:ilvl w:val="0"/>
          <w:numId w:val="29"/>
        </w:numPr>
        <w:tabs>
          <w:tab w:val="left" w:pos="1418"/>
          <w:tab w:val="left" w:pos="1701"/>
        </w:tabs>
        <w:spacing w:before="120"/>
        <w:ind w:left="0" w:firstLine="851"/>
        <w:jc w:val="both"/>
        <w:rPr>
          <w:sz w:val="24"/>
          <w:szCs w:val="24"/>
        </w:rPr>
      </w:pPr>
      <w:r>
        <w:rPr>
          <w:b/>
          <w:sz w:val="24"/>
          <w:szCs w:val="24"/>
        </w:rPr>
        <w:t>БЕНЕФИЦИЕНТ</w:t>
      </w:r>
      <w:r w:rsidR="00D47074" w:rsidRPr="00461526">
        <w:rPr>
          <w:b/>
          <w:sz w:val="24"/>
          <w:szCs w:val="24"/>
        </w:rPr>
        <w:t>ЪТ</w:t>
      </w:r>
      <w:r w:rsidR="00D47074" w:rsidRPr="00461526">
        <w:rPr>
          <w:sz w:val="24"/>
          <w:szCs w:val="24"/>
        </w:rPr>
        <w:t xml:space="preserve"> не предостави информацията по проекта, искана от </w:t>
      </w:r>
      <w:r w:rsidR="00461526" w:rsidRPr="00461526">
        <w:rPr>
          <w:sz w:val="24"/>
          <w:szCs w:val="24"/>
        </w:rPr>
        <w:t xml:space="preserve">Управляващия </w:t>
      </w:r>
      <w:r w:rsidR="00D47074" w:rsidRPr="00461526">
        <w:rPr>
          <w:sz w:val="24"/>
          <w:szCs w:val="24"/>
        </w:rPr>
        <w:t>орган, Сертифициращия орган в Министерство на финансите, Звеното за вътрешен одит в Министерството на транспорта, информационните технологии и съобщенията, Одитния орган към Министерството на финансите, Сметната палата на Република България, Европейската комисия, ОЛАФ и Европейската сметна палата или техни представители;</w:t>
      </w:r>
    </w:p>
    <w:p w:rsidR="001C31EE" w:rsidRPr="001C31EE" w:rsidRDefault="001C31EE" w:rsidP="00850DA6">
      <w:pPr>
        <w:numPr>
          <w:ilvl w:val="0"/>
          <w:numId w:val="29"/>
        </w:numPr>
        <w:tabs>
          <w:tab w:val="left" w:pos="1418"/>
          <w:tab w:val="left" w:pos="1701"/>
        </w:tabs>
        <w:spacing w:before="120"/>
        <w:ind w:left="0" w:firstLine="851"/>
        <w:jc w:val="both"/>
        <w:rPr>
          <w:sz w:val="24"/>
          <w:szCs w:val="24"/>
        </w:rPr>
      </w:pPr>
      <w:r>
        <w:rPr>
          <w:sz w:val="24"/>
          <w:szCs w:val="24"/>
          <w:lang w:val="bg-BG"/>
        </w:rPr>
        <w:t>при значителна промяна в проекта, която засяга естеството, целите или условията за изпълнение, която би довела до подкопаване на първоначалните цели на проекта</w:t>
      </w:r>
    </w:p>
    <w:p w:rsidR="00461526" w:rsidRPr="00461526" w:rsidRDefault="00380C88" w:rsidP="00850DA6">
      <w:pPr>
        <w:numPr>
          <w:ilvl w:val="0"/>
          <w:numId w:val="29"/>
        </w:numPr>
        <w:tabs>
          <w:tab w:val="left" w:pos="1418"/>
          <w:tab w:val="left" w:pos="1701"/>
        </w:tabs>
        <w:spacing w:before="120"/>
        <w:ind w:left="0" w:firstLine="851"/>
        <w:jc w:val="both"/>
        <w:rPr>
          <w:sz w:val="24"/>
          <w:szCs w:val="24"/>
        </w:rPr>
      </w:pPr>
      <w:r>
        <w:rPr>
          <w:b/>
          <w:sz w:val="24"/>
          <w:szCs w:val="24"/>
        </w:rPr>
        <w:t>БЕНЕФИЦИЕНТ</w:t>
      </w:r>
      <w:r w:rsidR="00D47074" w:rsidRPr="00461526">
        <w:rPr>
          <w:b/>
          <w:sz w:val="24"/>
          <w:szCs w:val="24"/>
        </w:rPr>
        <w:t>ЪТ</w:t>
      </w:r>
      <w:r w:rsidR="00D47074" w:rsidRPr="00461526">
        <w:rPr>
          <w:sz w:val="24"/>
          <w:szCs w:val="24"/>
        </w:rPr>
        <w:t xml:space="preserve"> не изпълни някое от задълженията си по този договор и/или Оперативното споразумение между </w:t>
      </w:r>
      <w:r>
        <w:rPr>
          <w:b/>
          <w:sz w:val="24"/>
          <w:szCs w:val="24"/>
        </w:rPr>
        <w:t>БЕНЕФИЦИЕНТ</w:t>
      </w:r>
      <w:r w:rsidR="00D47074" w:rsidRPr="00461526">
        <w:rPr>
          <w:b/>
          <w:sz w:val="24"/>
          <w:szCs w:val="24"/>
        </w:rPr>
        <w:t>А</w:t>
      </w:r>
      <w:r w:rsidR="00D47074" w:rsidRPr="00461526">
        <w:rPr>
          <w:sz w:val="24"/>
          <w:szCs w:val="24"/>
        </w:rPr>
        <w:t xml:space="preserve"> и </w:t>
      </w:r>
      <w:r w:rsidR="00762A4A" w:rsidRPr="00461526">
        <w:rPr>
          <w:b/>
          <w:sz w:val="24"/>
          <w:szCs w:val="24"/>
        </w:rPr>
        <w:t>УПРАВЛЯВАЩ</w:t>
      </w:r>
      <w:r w:rsidR="00D47074" w:rsidRPr="00461526">
        <w:rPr>
          <w:b/>
          <w:sz w:val="24"/>
          <w:szCs w:val="24"/>
        </w:rPr>
        <w:t>ИЯ ОРГАН</w:t>
      </w:r>
      <w:r w:rsidR="00D47074" w:rsidRPr="00461526">
        <w:rPr>
          <w:sz w:val="24"/>
          <w:szCs w:val="24"/>
        </w:rPr>
        <w:t xml:space="preserve"> на ОПТ</w:t>
      </w:r>
      <w:r w:rsidR="00461526" w:rsidRPr="00461526">
        <w:rPr>
          <w:sz w:val="24"/>
          <w:szCs w:val="24"/>
          <w:lang w:val="bg-BG"/>
        </w:rPr>
        <w:t>ТИ</w:t>
      </w:r>
      <w:r w:rsidR="00D47074" w:rsidRPr="00461526">
        <w:rPr>
          <w:sz w:val="24"/>
          <w:szCs w:val="24"/>
        </w:rPr>
        <w:t>;</w:t>
      </w:r>
    </w:p>
    <w:p w:rsidR="00D47074" w:rsidRPr="001A5F19" w:rsidRDefault="00D47074" w:rsidP="00850DA6">
      <w:pPr>
        <w:numPr>
          <w:ilvl w:val="0"/>
          <w:numId w:val="29"/>
        </w:numPr>
        <w:tabs>
          <w:tab w:val="left" w:pos="1418"/>
          <w:tab w:val="left" w:pos="1701"/>
        </w:tabs>
        <w:spacing w:before="120"/>
        <w:ind w:left="0" w:firstLine="851"/>
        <w:jc w:val="both"/>
        <w:rPr>
          <w:sz w:val="24"/>
          <w:szCs w:val="24"/>
        </w:rPr>
      </w:pPr>
      <w:r w:rsidRPr="00461526">
        <w:rPr>
          <w:i/>
          <w:sz w:val="24"/>
          <w:szCs w:val="24"/>
        </w:rPr>
        <w:lastRenderedPageBreak/>
        <w:t>ако след извършена оценка Европейската комисия не одобри проекта за финансиране по ОПТ</w:t>
      </w:r>
      <w:r w:rsidR="00461526" w:rsidRPr="00461526">
        <w:rPr>
          <w:i/>
          <w:sz w:val="24"/>
          <w:szCs w:val="24"/>
          <w:lang w:val="bg-BG"/>
        </w:rPr>
        <w:t>ТИ</w:t>
      </w:r>
      <w:r w:rsidRPr="00461526">
        <w:rPr>
          <w:i/>
          <w:sz w:val="24"/>
          <w:szCs w:val="24"/>
        </w:rPr>
        <w:t xml:space="preserve">, в този случай договорът се прекратява по право и </w:t>
      </w:r>
      <w:r w:rsidR="00380C88">
        <w:rPr>
          <w:b/>
          <w:i/>
          <w:sz w:val="24"/>
          <w:szCs w:val="24"/>
        </w:rPr>
        <w:t>БЕНЕФИЦИЕНТ</w:t>
      </w:r>
      <w:r w:rsidRPr="00461526">
        <w:rPr>
          <w:b/>
          <w:i/>
          <w:sz w:val="24"/>
          <w:szCs w:val="24"/>
        </w:rPr>
        <w:t>ЪТ</w:t>
      </w:r>
      <w:r w:rsidRPr="00461526">
        <w:rPr>
          <w:i/>
          <w:sz w:val="24"/>
          <w:szCs w:val="24"/>
        </w:rPr>
        <w:t xml:space="preserve"> се задължава да възстанови всички получени средства</w:t>
      </w:r>
      <w:r w:rsidRPr="00461526">
        <w:rPr>
          <w:sz w:val="24"/>
          <w:szCs w:val="24"/>
        </w:rPr>
        <w:t xml:space="preserve"> </w:t>
      </w:r>
      <w:r w:rsidRPr="00461526">
        <w:rPr>
          <w:i/>
          <w:sz w:val="24"/>
          <w:szCs w:val="24"/>
        </w:rPr>
        <w:t>(ако е приложимо)</w:t>
      </w:r>
      <w:r w:rsidRPr="00461526">
        <w:rPr>
          <w:sz w:val="24"/>
          <w:szCs w:val="24"/>
        </w:rPr>
        <w:t xml:space="preserve">. </w:t>
      </w:r>
    </w:p>
    <w:p w:rsidR="001A5F19" w:rsidRPr="001A5F19" w:rsidRDefault="001A5F19" w:rsidP="001A5F19">
      <w:pPr>
        <w:numPr>
          <w:ilvl w:val="0"/>
          <w:numId w:val="29"/>
        </w:numPr>
        <w:spacing w:before="120"/>
        <w:ind w:left="0" w:firstLine="851"/>
        <w:jc w:val="both"/>
        <w:rPr>
          <w:sz w:val="24"/>
          <w:szCs w:val="24"/>
          <w:lang w:val="bg-BG"/>
        </w:rPr>
      </w:pPr>
      <w:r>
        <w:rPr>
          <w:sz w:val="24"/>
          <w:szCs w:val="24"/>
          <w:lang w:val="bg-BG"/>
        </w:rPr>
        <w:t>а</w:t>
      </w:r>
      <w:r w:rsidRPr="007A3CA5">
        <w:rPr>
          <w:sz w:val="24"/>
          <w:szCs w:val="24"/>
          <w:lang w:val="bg-BG"/>
        </w:rPr>
        <w:t xml:space="preserve">ко </w:t>
      </w:r>
      <w:r w:rsidRPr="007A3CA5">
        <w:rPr>
          <w:b/>
          <w:sz w:val="24"/>
          <w:szCs w:val="24"/>
          <w:lang w:val="bg-BG"/>
        </w:rPr>
        <w:t>БЕНЕФИЦИЕНТ</w:t>
      </w:r>
      <w:r>
        <w:rPr>
          <w:b/>
          <w:sz w:val="24"/>
          <w:szCs w:val="24"/>
          <w:lang w:val="bg-BG"/>
        </w:rPr>
        <w:t>ЪТ</w:t>
      </w:r>
      <w:r w:rsidRPr="007A3CA5">
        <w:rPr>
          <w:sz w:val="24"/>
          <w:szCs w:val="24"/>
          <w:lang w:val="bg-BG"/>
        </w:rPr>
        <w:t xml:space="preserve"> не спази посочения срок по чл. 7.</w:t>
      </w:r>
    </w:p>
    <w:p w:rsidR="00D47074" w:rsidRPr="003E4513" w:rsidRDefault="00D47074" w:rsidP="00BF0028">
      <w:pPr>
        <w:numPr>
          <w:ilvl w:val="0"/>
          <w:numId w:val="28"/>
        </w:numPr>
        <w:tabs>
          <w:tab w:val="left" w:pos="1276"/>
          <w:tab w:val="left" w:pos="1701"/>
        </w:tabs>
        <w:spacing w:before="120"/>
        <w:ind w:left="0" w:firstLine="851"/>
        <w:jc w:val="both"/>
        <w:rPr>
          <w:sz w:val="24"/>
          <w:szCs w:val="24"/>
        </w:rPr>
      </w:pPr>
      <w:r w:rsidRPr="003E4513" w:rsidDel="00DD5CDE">
        <w:rPr>
          <w:sz w:val="24"/>
          <w:szCs w:val="24"/>
        </w:rPr>
        <w:t xml:space="preserve"> </w:t>
      </w:r>
      <w:r w:rsidRPr="003E4513">
        <w:rPr>
          <w:sz w:val="24"/>
          <w:szCs w:val="24"/>
        </w:rPr>
        <w:t xml:space="preserve">При прекратяване на договора </w:t>
      </w:r>
      <w:r w:rsidR="00380C88">
        <w:rPr>
          <w:b/>
          <w:sz w:val="24"/>
          <w:szCs w:val="24"/>
        </w:rPr>
        <w:t>БЕНЕФИЦИЕНТ</w:t>
      </w:r>
      <w:r w:rsidRPr="003E4513">
        <w:rPr>
          <w:b/>
          <w:sz w:val="24"/>
          <w:szCs w:val="24"/>
        </w:rPr>
        <w:t>ЪТ</w:t>
      </w:r>
      <w:r w:rsidRPr="003E4513">
        <w:rPr>
          <w:sz w:val="24"/>
          <w:szCs w:val="24"/>
        </w:rPr>
        <w:t xml:space="preserve"> трябва да възстанови цялата или част от използваната БФП, увеличена със законния лихвен процент за периода от датата на прекратяване на договора до датата на възстановяване на цялата дължима сума. </w:t>
      </w:r>
    </w:p>
    <w:p w:rsidR="001A5F19" w:rsidRPr="001A5F19" w:rsidRDefault="001A5F19" w:rsidP="00BF0028">
      <w:pPr>
        <w:numPr>
          <w:ilvl w:val="0"/>
          <w:numId w:val="28"/>
        </w:numPr>
        <w:tabs>
          <w:tab w:val="left" w:pos="1276"/>
          <w:tab w:val="left" w:pos="1701"/>
        </w:tabs>
        <w:spacing w:before="120"/>
        <w:ind w:left="0" w:firstLine="851"/>
        <w:jc w:val="both"/>
        <w:rPr>
          <w:sz w:val="24"/>
          <w:szCs w:val="24"/>
        </w:rPr>
      </w:pPr>
      <w:r w:rsidRPr="001A5F19">
        <w:rPr>
          <w:sz w:val="24"/>
          <w:szCs w:val="24"/>
        </w:rPr>
        <w:t xml:space="preserve">При неспазване на правилата по чл. 6, ал. 1 за възлагане изпълнението на договори по проекти, финансирани по ОПТТИ, </w:t>
      </w:r>
      <w:r w:rsidRPr="001A5F19">
        <w:rPr>
          <w:sz w:val="24"/>
          <w:lang w:val="bg-BG"/>
        </w:rPr>
        <w:t>УПРАВЛЯВАЩ</w:t>
      </w:r>
      <w:r w:rsidRPr="001A5F19">
        <w:rPr>
          <w:sz w:val="24"/>
          <w:szCs w:val="24"/>
        </w:rPr>
        <w:t xml:space="preserve">ИЯТ ОРГАН определя на </w:t>
      </w:r>
      <w:r w:rsidRPr="001A5F19">
        <w:rPr>
          <w:sz w:val="24"/>
          <w:lang w:val="bg-BG"/>
        </w:rPr>
        <w:t>БЕНЕФИЦИЕНТ</w:t>
      </w:r>
      <w:r w:rsidRPr="001A5F19">
        <w:rPr>
          <w:sz w:val="24"/>
          <w:szCs w:val="24"/>
        </w:rPr>
        <w:t>А финансови корекции по проекта при прилагането на Методология за определяне на финансови корекции</w:t>
      </w:r>
      <w:r w:rsidRPr="001A5F19">
        <w:rPr>
          <w:sz w:val="24"/>
          <w:szCs w:val="24"/>
        </w:rPr>
        <w:t xml:space="preserve"> във връзка с нарушения, установени при възлагането и </w:t>
      </w:r>
      <w:r w:rsidRPr="001A5F19">
        <w:rPr>
          <w:sz w:val="24"/>
          <w:szCs w:val="24"/>
        </w:rPr>
        <w:t xml:space="preserve">изпълнението на </w:t>
      </w:r>
      <w:r w:rsidRPr="001A5F19">
        <w:rPr>
          <w:sz w:val="24"/>
          <w:szCs w:val="24"/>
        </w:rPr>
        <w:t>обществени поръчки и на договори по проекти</w:t>
      </w:r>
      <w:r w:rsidRPr="001A5F19">
        <w:rPr>
          <w:sz w:val="24"/>
          <w:szCs w:val="24"/>
        </w:rPr>
        <w:t xml:space="preserve">, съфинансирани от </w:t>
      </w:r>
      <w:r w:rsidRPr="001A5F19">
        <w:rPr>
          <w:sz w:val="24"/>
          <w:szCs w:val="24"/>
        </w:rPr>
        <w:t>Структурните фондове, Кохезионния фонд</w:t>
      </w:r>
      <w:r w:rsidRPr="001A5F19">
        <w:rPr>
          <w:sz w:val="24"/>
          <w:szCs w:val="24"/>
        </w:rPr>
        <w:t xml:space="preserve"> на Европейския съюз, Европейския земеделски фонд за развитие на селските райони</w:t>
      </w:r>
      <w:r w:rsidRPr="001A5F19">
        <w:rPr>
          <w:sz w:val="24"/>
          <w:szCs w:val="24"/>
        </w:rPr>
        <w:t>, европейския</w:t>
      </w:r>
      <w:r w:rsidRPr="001A5F19">
        <w:rPr>
          <w:sz w:val="24"/>
          <w:szCs w:val="24"/>
        </w:rPr>
        <w:t xml:space="preserve"> фонд за рибарство</w:t>
      </w:r>
      <w:r w:rsidRPr="001A5F19">
        <w:rPr>
          <w:sz w:val="24"/>
          <w:szCs w:val="24"/>
        </w:rPr>
        <w:t xml:space="preserve"> и фондовете от общата програма „Солидарност и управление на миграционните потоци“, приета с Постановление № 134 на Министерски съвет на 05.07.2010 г., приета с Постановление № 134 на Министерския съвет от 5.07.2010 г. (обн., ДВ, бр. 53 от 2010 г., изм. и доп., бр. 3 от 2011 г., бр. 65 от 2013 г., бр. 52 от 2014 г., бр. 93 от 2014 г., изм., бр. 101 от 2014 г., изм. и доп., бр. 32 от 2015 г.).</w:t>
      </w:r>
    </w:p>
    <w:p w:rsidR="00D47074" w:rsidRPr="003E4513" w:rsidRDefault="00D47074" w:rsidP="00BF0028">
      <w:pPr>
        <w:numPr>
          <w:ilvl w:val="0"/>
          <w:numId w:val="28"/>
        </w:numPr>
        <w:tabs>
          <w:tab w:val="left" w:pos="1276"/>
          <w:tab w:val="left" w:pos="1701"/>
        </w:tabs>
        <w:spacing w:before="120"/>
        <w:ind w:left="0" w:firstLine="851"/>
        <w:jc w:val="both"/>
        <w:rPr>
          <w:sz w:val="24"/>
          <w:szCs w:val="24"/>
        </w:rPr>
      </w:pPr>
      <w:r w:rsidRPr="003E4513">
        <w:rPr>
          <w:sz w:val="24"/>
          <w:szCs w:val="24"/>
        </w:rPr>
        <w:t xml:space="preserve">Ако проектът на </w:t>
      </w:r>
      <w:r w:rsidR="00380C88">
        <w:rPr>
          <w:b/>
          <w:sz w:val="24"/>
          <w:szCs w:val="24"/>
        </w:rPr>
        <w:t>БЕНЕФИЦИЕНТ</w:t>
      </w:r>
      <w:r w:rsidRPr="003E4513">
        <w:rPr>
          <w:b/>
          <w:sz w:val="24"/>
          <w:szCs w:val="24"/>
        </w:rPr>
        <w:t>А</w:t>
      </w:r>
      <w:r w:rsidRPr="003E4513">
        <w:rPr>
          <w:sz w:val="24"/>
          <w:szCs w:val="24"/>
        </w:rPr>
        <w:t>, финансиран от ОПТ</w:t>
      </w:r>
      <w:r w:rsidR="00376FA8">
        <w:rPr>
          <w:sz w:val="24"/>
          <w:szCs w:val="24"/>
          <w:lang w:val="bg-BG"/>
        </w:rPr>
        <w:t>ТИ</w:t>
      </w:r>
      <w:r w:rsidRPr="003E4513">
        <w:rPr>
          <w:sz w:val="24"/>
          <w:szCs w:val="24"/>
        </w:rPr>
        <w:t>, стане обект на разследване, плащането на БФП може да бъде преустановено, докато се предприемат необходимите корективни мерки по съответния проект от отговорните органи.</w:t>
      </w:r>
    </w:p>
    <w:p w:rsidR="00D47074" w:rsidRPr="003E4513" w:rsidRDefault="00D47074" w:rsidP="00BF0028">
      <w:pPr>
        <w:numPr>
          <w:ilvl w:val="0"/>
          <w:numId w:val="28"/>
        </w:numPr>
        <w:tabs>
          <w:tab w:val="left" w:pos="1276"/>
          <w:tab w:val="left" w:pos="1701"/>
        </w:tabs>
        <w:spacing w:before="120"/>
        <w:ind w:left="0" w:firstLine="851"/>
        <w:jc w:val="both"/>
        <w:rPr>
          <w:sz w:val="24"/>
          <w:szCs w:val="24"/>
        </w:rPr>
      </w:pPr>
      <w:r w:rsidRPr="003E4513">
        <w:rPr>
          <w:sz w:val="24"/>
          <w:szCs w:val="24"/>
        </w:rPr>
        <w:t xml:space="preserve">Ако проектът не може да бъде изпълнен поради причини, за които никоя от страните не отговаря, договорът се прекратява по право. Ако проектът може да бъде изпълнен чрез промяна на договора, </w:t>
      </w:r>
      <w:r w:rsidR="00380C88">
        <w:rPr>
          <w:b/>
          <w:sz w:val="24"/>
          <w:szCs w:val="24"/>
        </w:rPr>
        <w:t>БЕНЕФИЦИЕНТ</w:t>
      </w:r>
      <w:r w:rsidRPr="003E4513">
        <w:rPr>
          <w:b/>
          <w:sz w:val="24"/>
          <w:szCs w:val="24"/>
        </w:rPr>
        <w:t>ЪТ</w:t>
      </w:r>
      <w:r w:rsidRPr="003E4513">
        <w:rPr>
          <w:sz w:val="24"/>
          <w:szCs w:val="24"/>
        </w:rPr>
        <w:t xml:space="preserve"> трябва да инициира неговата промяна пред </w:t>
      </w:r>
      <w:r w:rsidR="00762A4A">
        <w:rPr>
          <w:b/>
          <w:sz w:val="24"/>
          <w:szCs w:val="24"/>
        </w:rPr>
        <w:t>УПРАВЛЯВАЩ</w:t>
      </w:r>
      <w:r w:rsidRPr="003E4513">
        <w:rPr>
          <w:b/>
          <w:sz w:val="24"/>
          <w:szCs w:val="24"/>
        </w:rPr>
        <w:t>ИЯ ОРГАН</w:t>
      </w:r>
      <w:r w:rsidRPr="003E4513">
        <w:rPr>
          <w:sz w:val="24"/>
          <w:szCs w:val="24"/>
        </w:rPr>
        <w:t>.</w:t>
      </w:r>
    </w:p>
    <w:p w:rsidR="00D47074" w:rsidRPr="003E4513" w:rsidRDefault="00D47074" w:rsidP="00BF0028">
      <w:pPr>
        <w:numPr>
          <w:ilvl w:val="0"/>
          <w:numId w:val="28"/>
        </w:numPr>
        <w:tabs>
          <w:tab w:val="left" w:pos="1276"/>
          <w:tab w:val="left" w:pos="1701"/>
        </w:tabs>
        <w:spacing w:before="120"/>
        <w:ind w:left="0" w:firstLine="851"/>
        <w:jc w:val="both"/>
        <w:rPr>
          <w:sz w:val="24"/>
          <w:szCs w:val="24"/>
        </w:rPr>
      </w:pPr>
      <w:r w:rsidRPr="003E4513">
        <w:rPr>
          <w:sz w:val="24"/>
          <w:szCs w:val="24"/>
        </w:rPr>
        <w:t>При установяване на неизпълнение на клаузи по договора, УО налага финансова корекция в размер до 5 % от стойността на БФП по проекта, ако неизпълнението не подлежи на по-тежка санкция.</w:t>
      </w:r>
    </w:p>
    <w:p w:rsidR="00D47074" w:rsidRPr="00EC1427" w:rsidRDefault="00D47074" w:rsidP="00850DA6">
      <w:pPr>
        <w:numPr>
          <w:ilvl w:val="12"/>
          <w:numId w:val="0"/>
        </w:numPr>
        <w:tabs>
          <w:tab w:val="left" w:pos="1418"/>
          <w:tab w:val="left" w:pos="1701"/>
        </w:tabs>
        <w:spacing w:after="120"/>
        <w:ind w:firstLine="851"/>
        <w:jc w:val="both"/>
        <w:rPr>
          <w:sz w:val="24"/>
          <w:szCs w:val="24"/>
        </w:rPr>
      </w:pPr>
    </w:p>
    <w:p w:rsidR="00D47074" w:rsidRPr="00EC1427" w:rsidRDefault="00D47074" w:rsidP="00BF0028">
      <w:pPr>
        <w:numPr>
          <w:ilvl w:val="12"/>
          <w:numId w:val="0"/>
        </w:numPr>
        <w:tabs>
          <w:tab w:val="left" w:pos="1418"/>
          <w:tab w:val="left" w:pos="1701"/>
        </w:tabs>
        <w:jc w:val="center"/>
        <w:rPr>
          <w:b/>
          <w:bCs/>
          <w:sz w:val="24"/>
          <w:szCs w:val="24"/>
        </w:rPr>
      </w:pPr>
      <w:r w:rsidRPr="00EC1427">
        <w:rPr>
          <w:b/>
          <w:bCs/>
          <w:sz w:val="24"/>
          <w:szCs w:val="24"/>
        </w:rPr>
        <w:t>Раздел Х</w:t>
      </w:r>
    </w:p>
    <w:p w:rsidR="00D47074" w:rsidRPr="00EC1427" w:rsidRDefault="00D47074" w:rsidP="00BF0028">
      <w:pPr>
        <w:pStyle w:val="Heading4"/>
        <w:tabs>
          <w:tab w:val="left" w:pos="1418"/>
          <w:tab w:val="left" w:pos="1701"/>
        </w:tabs>
        <w:spacing w:before="0"/>
        <w:jc w:val="center"/>
        <w:rPr>
          <w:rFonts w:ascii="Times New Roman" w:hAnsi="Times New Roman"/>
          <w:sz w:val="24"/>
          <w:szCs w:val="24"/>
        </w:rPr>
      </w:pPr>
      <w:r w:rsidRPr="00EC1427">
        <w:rPr>
          <w:rFonts w:ascii="Times New Roman" w:hAnsi="Times New Roman"/>
          <w:sz w:val="24"/>
          <w:szCs w:val="24"/>
        </w:rPr>
        <w:t>Промени в Договора</w:t>
      </w:r>
    </w:p>
    <w:p w:rsidR="00D47074" w:rsidRPr="003E4513" w:rsidRDefault="00D47074" w:rsidP="00850DA6">
      <w:pPr>
        <w:tabs>
          <w:tab w:val="left" w:pos="1418"/>
          <w:tab w:val="left" w:pos="1701"/>
        </w:tabs>
        <w:ind w:firstLine="851"/>
      </w:pPr>
    </w:p>
    <w:p w:rsidR="00D47074" w:rsidRPr="003E4513" w:rsidRDefault="00D47074" w:rsidP="00850DA6">
      <w:pPr>
        <w:numPr>
          <w:ilvl w:val="0"/>
          <w:numId w:val="7"/>
        </w:numPr>
        <w:tabs>
          <w:tab w:val="left" w:pos="1418"/>
          <w:tab w:val="left" w:pos="1701"/>
        </w:tabs>
        <w:spacing w:before="120"/>
        <w:ind w:left="0" w:firstLine="851"/>
        <w:jc w:val="both"/>
        <w:rPr>
          <w:sz w:val="24"/>
          <w:szCs w:val="24"/>
        </w:rPr>
      </w:pPr>
      <w:r w:rsidRPr="003E4513">
        <w:rPr>
          <w:b/>
          <w:bCs/>
          <w:sz w:val="24"/>
          <w:szCs w:val="24"/>
        </w:rPr>
        <w:t>(1)</w:t>
      </w:r>
      <w:r w:rsidRPr="003E4513">
        <w:rPr>
          <w:sz w:val="24"/>
          <w:szCs w:val="24"/>
        </w:rPr>
        <w:t xml:space="preserve"> Настоящият договор може да бъде допълнен или изменен чрез сключване на анекс към договора по взаимно съгласие на двете страни и при спазване на действащото българско законодателство. </w:t>
      </w:r>
    </w:p>
    <w:p w:rsidR="003E6ECB" w:rsidRPr="003E6ECB" w:rsidRDefault="00D47074" w:rsidP="00BF0028">
      <w:pPr>
        <w:numPr>
          <w:ilvl w:val="0"/>
          <w:numId w:val="30"/>
        </w:numPr>
        <w:tabs>
          <w:tab w:val="left" w:pos="1276"/>
          <w:tab w:val="left" w:pos="1701"/>
        </w:tabs>
        <w:spacing w:before="120"/>
        <w:ind w:left="0" w:firstLine="851"/>
        <w:jc w:val="both"/>
        <w:rPr>
          <w:sz w:val="24"/>
          <w:szCs w:val="24"/>
        </w:rPr>
      </w:pPr>
      <w:r w:rsidRPr="003E4513">
        <w:rPr>
          <w:sz w:val="24"/>
          <w:szCs w:val="24"/>
        </w:rPr>
        <w:t xml:space="preserve">Анексът към договора не може да води към увеличаване на общия размер на отпуснатата безвъзмездна финансова помощ по проекта, с изключение на случаите, когато </w:t>
      </w:r>
      <w:r w:rsidRPr="003E4513">
        <w:rPr>
          <w:sz w:val="24"/>
          <w:szCs w:val="24"/>
        </w:rPr>
        <w:lastRenderedPageBreak/>
        <w:t>има свободен финансов ресурс. Увеличаването на общия размер на безвъзмездна финансова помощ, над стойността по чл. 5, ал. 2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rsidR="00D47074" w:rsidRPr="003E6ECB" w:rsidRDefault="00D47074" w:rsidP="00BF0028">
      <w:pPr>
        <w:numPr>
          <w:ilvl w:val="0"/>
          <w:numId w:val="30"/>
        </w:numPr>
        <w:tabs>
          <w:tab w:val="left" w:pos="1276"/>
          <w:tab w:val="left" w:pos="1701"/>
        </w:tabs>
        <w:spacing w:before="120"/>
        <w:ind w:left="0" w:firstLine="851"/>
        <w:jc w:val="both"/>
        <w:rPr>
          <w:i/>
          <w:sz w:val="24"/>
          <w:szCs w:val="24"/>
        </w:rPr>
      </w:pPr>
      <w:r w:rsidRPr="003E6ECB">
        <w:rPr>
          <w:i/>
          <w:sz w:val="24"/>
          <w:szCs w:val="24"/>
        </w:rPr>
        <w:t>При обоснована необходимост от увеличаване на отпуснатата безвъзмездна финансова помощ и при наличие на свободен финансов ресурс, анексът може да води до увеличаването на стойността по чл. 5, ал. 3, но не повече от стойността по чл. 5, ал. 2</w:t>
      </w:r>
      <w:r w:rsidR="003E6ECB">
        <w:rPr>
          <w:rStyle w:val="FootnoteReference"/>
          <w:i/>
          <w:sz w:val="24"/>
          <w:szCs w:val="24"/>
        </w:rPr>
        <w:footnoteReference w:id="8"/>
      </w:r>
      <w:r w:rsidRPr="003E6ECB">
        <w:rPr>
          <w:i/>
          <w:sz w:val="24"/>
          <w:szCs w:val="24"/>
        </w:rPr>
        <w:t>.</w:t>
      </w:r>
    </w:p>
    <w:p w:rsidR="00D47074" w:rsidRPr="003E6ECB" w:rsidRDefault="00D47074" w:rsidP="00850DA6">
      <w:pPr>
        <w:numPr>
          <w:ilvl w:val="0"/>
          <w:numId w:val="7"/>
        </w:numPr>
        <w:tabs>
          <w:tab w:val="left" w:pos="1418"/>
          <w:tab w:val="left" w:pos="1701"/>
        </w:tabs>
        <w:spacing w:before="120"/>
        <w:ind w:left="0" w:firstLine="851"/>
        <w:jc w:val="both"/>
        <w:rPr>
          <w:sz w:val="24"/>
          <w:szCs w:val="24"/>
        </w:rPr>
      </w:pPr>
      <w:r w:rsidRPr="003E6ECB">
        <w:rPr>
          <w:sz w:val="24"/>
          <w:szCs w:val="24"/>
        </w:rPr>
        <w:t xml:space="preserve">В изключителни случаи, </w:t>
      </w:r>
      <w:r w:rsidR="00762A4A" w:rsidRPr="003E6ECB">
        <w:rPr>
          <w:b/>
          <w:sz w:val="24"/>
          <w:szCs w:val="24"/>
        </w:rPr>
        <w:t>УПРАВЛЯВАЩ</w:t>
      </w:r>
      <w:r w:rsidRPr="003E6ECB">
        <w:rPr>
          <w:b/>
          <w:sz w:val="24"/>
          <w:szCs w:val="24"/>
        </w:rPr>
        <w:t>ИЯТ ОРГАН</w:t>
      </w:r>
      <w:r w:rsidRPr="003E6ECB">
        <w:rPr>
          <w:sz w:val="24"/>
          <w:szCs w:val="24"/>
        </w:rPr>
        <w:t xml:space="preserve"> има правото да допълни/измени и/или прекрати едностранно, в писмен вид, настоящия Договор, ако счете, че това се налага с оглед изпълнение на задълженията и отговорностите, установени от </w:t>
      </w:r>
      <w:r w:rsidR="00762A4A" w:rsidRPr="003E6ECB">
        <w:rPr>
          <w:b/>
          <w:sz w:val="24"/>
          <w:szCs w:val="24"/>
        </w:rPr>
        <w:t>УПРАВЛЯВАЩ</w:t>
      </w:r>
      <w:r w:rsidRPr="003E6ECB">
        <w:rPr>
          <w:b/>
          <w:sz w:val="24"/>
          <w:szCs w:val="24"/>
        </w:rPr>
        <w:t>ИЯ ОРГАН</w:t>
      </w:r>
      <w:r w:rsidRPr="003E6ECB">
        <w:rPr>
          <w:sz w:val="24"/>
          <w:szCs w:val="24"/>
        </w:rPr>
        <w:t xml:space="preserve"> в договора. </w:t>
      </w:r>
    </w:p>
    <w:p w:rsidR="00D47074" w:rsidRPr="003E6ECB" w:rsidRDefault="00D47074" w:rsidP="00850DA6">
      <w:pPr>
        <w:numPr>
          <w:ilvl w:val="0"/>
          <w:numId w:val="7"/>
        </w:numPr>
        <w:tabs>
          <w:tab w:val="left" w:pos="1418"/>
          <w:tab w:val="left" w:pos="1701"/>
        </w:tabs>
        <w:spacing w:before="120"/>
        <w:ind w:left="0" w:firstLine="851"/>
        <w:jc w:val="both"/>
        <w:rPr>
          <w:sz w:val="24"/>
          <w:szCs w:val="24"/>
        </w:rPr>
      </w:pPr>
      <w:r w:rsidRPr="003E6ECB">
        <w:rPr>
          <w:sz w:val="24"/>
          <w:szCs w:val="24"/>
        </w:rPr>
        <w:t xml:space="preserve">При по-нататъшни промени в изпълнението на проекта, </w:t>
      </w:r>
      <w:r w:rsidR="00380C88">
        <w:rPr>
          <w:b/>
          <w:sz w:val="24"/>
          <w:szCs w:val="24"/>
        </w:rPr>
        <w:t>БЕНЕФИЦИЕНТ</w:t>
      </w:r>
      <w:r w:rsidRPr="003E6ECB">
        <w:rPr>
          <w:b/>
          <w:sz w:val="24"/>
          <w:szCs w:val="24"/>
        </w:rPr>
        <w:t>ЪТ</w:t>
      </w:r>
      <w:r w:rsidRPr="003E6ECB">
        <w:rPr>
          <w:sz w:val="24"/>
          <w:szCs w:val="24"/>
        </w:rPr>
        <w:t xml:space="preserve">, преди да предприеме каквато и да било следваща операция или изпълнение, ще се консултира с </w:t>
      </w:r>
      <w:r w:rsidR="003E6ECB" w:rsidRPr="003E6ECB">
        <w:rPr>
          <w:sz w:val="24"/>
          <w:szCs w:val="24"/>
        </w:rPr>
        <w:t xml:space="preserve">Управляващия </w:t>
      </w:r>
      <w:r w:rsidRPr="003E6ECB">
        <w:rPr>
          <w:sz w:val="24"/>
          <w:szCs w:val="24"/>
        </w:rPr>
        <w:t>орган относно точната процедура, която трябва да се следва. Всяка промяна в тези случаи ще бъде предмет на допълнение или изменение на настоящия договор, съгласувани в писмена форма между Страните в съответствие с чл. 25.</w:t>
      </w:r>
    </w:p>
    <w:p w:rsidR="00D47074" w:rsidRPr="003E6ECB" w:rsidRDefault="00D47074" w:rsidP="00850DA6">
      <w:pPr>
        <w:tabs>
          <w:tab w:val="left" w:pos="1418"/>
          <w:tab w:val="left" w:pos="1701"/>
        </w:tabs>
        <w:ind w:right="72" w:firstLine="851"/>
        <w:jc w:val="both"/>
        <w:rPr>
          <w:sz w:val="24"/>
          <w:szCs w:val="24"/>
        </w:rPr>
      </w:pPr>
    </w:p>
    <w:p w:rsidR="00D47074" w:rsidRPr="003E4513" w:rsidRDefault="00D47074" w:rsidP="00850DA6">
      <w:pPr>
        <w:tabs>
          <w:tab w:val="left" w:pos="1418"/>
          <w:tab w:val="left" w:pos="1701"/>
        </w:tabs>
        <w:ind w:right="72" w:firstLine="851"/>
        <w:jc w:val="both"/>
        <w:rPr>
          <w:b/>
          <w:bCs/>
          <w:sz w:val="24"/>
          <w:szCs w:val="24"/>
        </w:rPr>
      </w:pPr>
      <w:r w:rsidRPr="003E4513">
        <w:rPr>
          <w:sz w:val="24"/>
          <w:szCs w:val="24"/>
        </w:rPr>
        <w:t xml:space="preserve">Неразделна част от настоящия договор е </w:t>
      </w:r>
      <w:r w:rsidR="00BF0028">
        <w:rPr>
          <w:sz w:val="24"/>
          <w:szCs w:val="24"/>
          <w:lang w:val="bg-BG"/>
        </w:rPr>
        <w:t>формулярът</w:t>
      </w:r>
      <w:r w:rsidR="00BF0028" w:rsidRPr="007A3CA5">
        <w:rPr>
          <w:sz w:val="24"/>
          <w:szCs w:val="24"/>
          <w:lang w:val="bg-BG"/>
        </w:rPr>
        <w:t xml:space="preserve"> за кандидатстване</w:t>
      </w:r>
      <w:r w:rsidRPr="003E4513">
        <w:rPr>
          <w:sz w:val="24"/>
          <w:szCs w:val="24"/>
        </w:rPr>
        <w:t xml:space="preserve">.  </w:t>
      </w:r>
    </w:p>
    <w:p w:rsidR="00D47074" w:rsidRPr="003E4513" w:rsidRDefault="00D47074" w:rsidP="00850DA6">
      <w:pPr>
        <w:numPr>
          <w:ilvl w:val="12"/>
          <w:numId w:val="0"/>
        </w:numPr>
        <w:tabs>
          <w:tab w:val="left" w:pos="1418"/>
          <w:tab w:val="left" w:pos="1701"/>
        </w:tabs>
        <w:ind w:firstLine="851"/>
        <w:jc w:val="both"/>
        <w:rPr>
          <w:sz w:val="24"/>
          <w:szCs w:val="24"/>
        </w:rPr>
      </w:pPr>
    </w:p>
    <w:p w:rsidR="00D47074" w:rsidRPr="003E4513" w:rsidRDefault="00D47074" w:rsidP="00850DA6">
      <w:pPr>
        <w:numPr>
          <w:ilvl w:val="12"/>
          <w:numId w:val="0"/>
        </w:numPr>
        <w:tabs>
          <w:tab w:val="left" w:pos="1418"/>
          <w:tab w:val="left" w:pos="1701"/>
        </w:tabs>
        <w:ind w:firstLine="851"/>
        <w:jc w:val="both"/>
        <w:rPr>
          <w:sz w:val="24"/>
          <w:szCs w:val="24"/>
        </w:rPr>
      </w:pPr>
      <w:r w:rsidRPr="003E4513">
        <w:rPr>
          <w:sz w:val="24"/>
          <w:szCs w:val="24"/>
        </w:rPr>
        <w:t xml:space="preserve">Настоящият договор се сключи в четири еднообразни екземпляра – по два за всяка от страните. </w:t>
      </w:r>
    </w:p>
    <w:p w:rsidR="00D47074" w:rsidRPr="0066283B" w:rsidRDefault="00D47074" w:rsidP="00850DA6">
      <w:pPr>
        <w:numPr>
          <w:ilvl w:val="12"/>
          <w:numId w:val="0"/>
        </w:numPr>
        <w:tabs>
          <w:tab w:val="left" w:pos="1418"/>
          <w:tab w:val="left" w:pos="1701"/>
        </w:tabs>
        <w:ind w:firstLine="851"/>
        <w:jc w:val="both"/>
        <w:rPr>
          <w:sz w:val="24"/>
          <w:szCs w:val="24"/>
        </w:rPr>
      </w:pPr>
    </w:p>
    <w:p w:rsidR="00D47074" w:rsidRPr="0066283B" w:rsidRDefault="00762A4A" w:rsidP="00850DA6">
      <w:pPr>
        <w:tabs>
          <w:tab w:val="left" w:pos="1418"/>
          <w:tab w:val="left" w:pos="1701"/>
        </w:tabs>
        <w:ind w:firstLine="851"/>
        <w:jc w:val="both"/>
        <w:rPr>
          <w:sz w:val="24"/>
          <w:szCs w:val="24"/>
          <w:lang w:val="bg-BG"/>
        </w:rPr>
      </w:pPr>
      <w:r w:rsidRPr="0066283B">
        <w:rPr>
          <w:b/>
          <w:sz w:val="24"/>
          <w:szCs w:val="24"/>
        </w:rPr>
        <w:t>УПРАВЛЯВАЩ</w:t>
      </w:r>
      <w:r w:rsidR="00D47074" w:rsidRPr="0066283B">
        <w:rPr>
          <w:b/>
          <w:sz w:val="24"/>
          <w:szCs w:val="24"/>
        </w:rPr>
        <w:t xml:space="preserve"> ОРГАН:  </w:t>
      </w:r>
      <w:r w:rsidR="00D47074" w:rsidRPr="0066283B">
        <w:rPr>
          <w:b/>
          <w:sz w:val="24"/>
          <w:szCs w:val="24"/>
        </w:rPr>
        <w:tab/>
      </w:r>
      <w:r w:rsidR="00D47074" w:rsidRPr="0066283B">
        <w:rPr>
          <w:sz w:val="24"/>
          <w:szCs w:val="24"/>
        </w:rPr>
        <w:tab/>
      </w:r>
      <w:r w:rsidR="00D47074" w:rsidRPr="0066283B">
        <w:rPr>
          <w:sz w:val="24"/>
          <w:szCs w:val="24"/>
        </w:rPr>
        <w:tab/>
      </w:r>
      <w:r w:rsidR="00380C88">
        <w:rPr>
          <w:b/>
          <w:sz w:val="24"/>
          <w:szCs w:val="24"/>
        </w:rPr>
        <w:t>БЕНЕФИЦИЕНТ</w:t>
      </w:r>
      <w:r w:rsidR="003E6ECB" w:rsidRPr="0066283B">
        <w:rPr>
          <w:b/>
          <w:sz w:val="24"/>
          <w:szCs w:val="24"/>
          <w:lang w:val="bg-BG"/>
        </w:rPr>
        <w:t>:</w:t>
      </w:r>
    </w:p>
    <w:p w:rsidR="00D47074" w:rsidRPr="0066283B" w:rsidRDefault="00D47074" w:rsidP="00850DA6">
      <w:pPr>
        <w:tabs>
          <w:tab w:val="left" w:pos="1418"/>
          <w:tab w:val="left" w:pos="1701"/>
        </w:tabs>
        <w:ind w:firstLine="851"/>
        <w:jc w:val="both"/>
        <w:rPr>
          <w:sz w:val="24"/>
          <w:szCs w:val="24"/>
        </w:rPr>
      </w:pPr>
    </w:p>
    <w:p w:rsidR="00BF0028" w:rsidRDefault="00D47074" w:rsidP="00850DA6">
      <w:pPr>
        <w:tabs>
          <w:tab w:val="left" w:pos="1418"/>
          <w:tab w:val="left" w:pos="1701"/>
        </w:tabs>
        <w:ind w:firstLine="851"/>
        <w:jc w:val="both"/>
        <w:rPr>
          <w:sz w:val="24"/>
          <w:szCs w:val="24"/>
          <w:lang w:val="bg-BG"/>
        </w:rPr>
      </w:pPr>
      <w:r w:rsidRPr="0066283B">
        <w:rPr>
          <w:sz w:val="24"/>
          <w:szCs w:val="24"/>
        </w:rPr>
        <w:t>…………………………………</w:t>
      </w:r>
      <w:r w:rsidR="00BF0028">
        <w:rPr>
          <w:sz w:val="24"/>
          <w:szCs w:val="24"/>
          <w:lang w:val="bg-BG"/>
        </w:rPr>
        <w:tab/>
      </w:r>
      <w:r w:rsidR="00BF0028">
        <w:rPr>
          <w:sz w:val="24"/>
          <w:szCs w:val="24"/>
          <w:lang w:val="bg-BG"/>
        </w:rPr>
        <w:tab/>
      </w:r>
      <w:r w:rsidR="00BF0028" w:rsidRPr="0066283B">
        <w:rPr>
          <w:sz w:val="24"/>
          <w:szCs w:val="24"/>
        </w:rPr>
        <w:t>…………………………………</w:t>
      </w:r>
    </w:p>
    <w:p w:rsidR="00BF0028" w:rsidRPr="007A3CA5" w:rsidRDefault="00BF0028" w:rsidP="00BF0028">
      <w:pPr>
        <w:ind w:left="851"/>
        <w:rPr>
          <w:i/>
          <w:iCs/>
          <w:sz w:val="24"/>
          <w:szCs w:val="24"/>
          <w:lang w:val="bg-BG"/>
        </w:rPr>
      </w:pPr>
      <w:r w:rsidRPr="007A3CA5">
        <w:rPr>
          <w:i/>
          <w:iCs/>
          <w:sz w:val="24"/>
          <w:szCs w:val="24"/>
          <w:lang w:val="bg-BG"/>
        </w:rPr>
        <w:t xml:space="preserve">Ръководител </w:t>
      </w:r>
    </w:p>
    <w:p w:rsidR="00BF0028" w:rsidRDefault="00BF0028" w:rsidP="00BF0028">
      <w:pPr>
        <w:tabs>
          <w:tab w:val="left" w:pos="1418"/>
          <w:tab w:val="left" w:pos="1701"/>
        </w:tabs>
        <w:ind w:left="851"/>
        <w:jc w:val="both"/>
        <w:rPr>
          <w:sz w:val="24"/>
          <w:szCs w:val="24"/>
          <w:lang w:val="bg-BG"/>
        </w:rPr>
      </w:pPr>
      <w:r w:rsidRPr="007A3CA5">
        <w:rPr>
          <w:i/>
          <w:iCs/>
          <w:sz w:val="24"/>
          <w:szCs w:val="24"/>
          <w:lang w:val="bg-BG"/>
        </w:rPr>
        <w:t xml:space="preserve">на УО на ОПТТИ                                                  </w:t>
      </w:r>
    </w:p>
    <w:p w:rsidR="00BF0028" w:rsidRDefault="00BF0028" w:rsidP="00850DA6">
      <w:pPr>
        <w:tabs>
          <w:tab w:val="left" w:pos="1418"/>
          <w:tab w:val="left" w:pos="1701"/>
        </w:tabs>
        <w:ind w:firstLine="851"/>
        <w:jc w:val="both"/>
        <w:rPr>
          <w:i/>
          <w:sz w:val="24"/>
          <w:szCs w:val="24"/>
          <w:lang w:val="bg-BG"/>
        </w:rPr>
      </w:pPr>
    </w:p>
    <w:p w:rsidR="00D47074" w:rsidRPr="0066283B" w:rsidRDefault="00BF0028" w:rsidP="00850DA6">
      <w:pPr>
        <w:tabs>
          <w:tab w:val="left" w:pos="1418"/>
          <w:tab w:val="left" w:pos="1701"/>
        </w:tabs>
        <w:ind w:firstLine="851"/>
        <w:jc w:val="both"/>
        <w:rPr>
          <w:i/>
          <w:sz w:val="24"/>
          <w:szCs w:val="24"/>
        </w:rPr>
      </w:pPr>
      <w:r w:rsidRPr="0066283B">
        <w:rPr>
          <w:i/>
          <w:sz w:val="24"/>
          <w:szCs w:val="24"/>
        </w:rPr>
        <w:t xml:space="preserve"> </w:t>
      </w:r>
      <w:r w:rsidR="00D47074" w:rsidRPr="0066283B">
        <w:rPr>
          <w:i/>
          <w:sz w:val="24"/>
          <w:szCs w:val="24"/>
        </w:rPr>
        <w:t xml:space="preserve">(Име, длъжност и подпис)       </w:t>
      </w:r>
      <w:r w:rsidR="00D47074" w:rsidRPr="0066283B">
        <w:rPr>
          <w:i/>
          <w:sz w:val="24"/>
          <w:szCs w:val="24"/>
        </w:rPr>
        <w:tab/>
      </w:r>
      <w:r w:rsidR="00D47074" w:rsidRPr="0066283B">
        <w:rPr>
          <w:i/>
          <w:sz w:val="24"/>
          <w:szCs w:val="24"/>
        </w:rPr>
        <w:tab/>
      </w:r>
      <w:r w:rsidR="00D47074" w:rsidRPr="0066283B">
        <w:rPr>
          <w:i/>
          <w:sz w:val="24"/>
          <w:szCs w:val="24"/>
        </w:rPr>
        <w:tab/>
        <w:t>(Име, длъжност и подпис)</w:t>
      </w:r>
    </w:p>
    <w:p w:rsidR="00D47074" w:rsidRPr="0066283B" w:rsidRDefault="00D47074" w:rsidP="00850DA6">
      <w:pPr>
        <w:tabs>
          <w:tab w:val="left" w:pos="1418"/>
          <w:tab w:val="left" w:pos="1701"/>
        </w:tabs>
        <w:ind w:firstLine="851"/>
        <w:jc w:val="both"/>
        <w:rPr>
          <w:sz w:val="24"/>
          <w:szCs w:val="24"/>
        </w:rPr>
      </w:pPr>
    </w:p>
    <w:p w:rsidR="00D47074" w:rsidRPr="0066283B" w:rsidRDefault="00D47074" w:rsidP="00850DA6">
      <w:pPr>
        <w:tabs>
          <w:tab w:val="left" w:pos="1418"/>
          <w:tab w:val="left" w:pos="1701"/>
        </w:tabs>
        <w:ind w:firstLine="851"/>
        <w:jc w:val="both"/>
        <w:rPr>
          <w:sz w:val="24"/>
          <w:szCs w:val="24"/>
        </w:rPr>
      </w:pPr>
      <w:r w:rsidRPr="0066283B">
        <w:rPr>
          <w:sz w:val="24"/>
          <w:szCs w:val="24"/>
        </w:rPr>
        <w:t xml:space="preserve">…………………………………  </w:t>
      </w:r>
      <w:r w:rsidRPr="0066283B">
        <w:rPr>
          <w:sz w:val="24"/>
          <w:szCs w:val="24"/>
        </w:rPr>
        <w:tab/>
      </w:r>
      <w:r w:rsidRPr="0066283B">
        <w:rPr>
          <w:sz w:val="24"/>
          <w:szCs w:val="24"/>
        </w:rPr>
        <w:tab/>
      </w:r>
      <w:r w:rsidRPr="0066283B">
        <w:rPr>
          <w:sz w:val="24"/>
          <w:szCs w:val="24"/>
        </w:rPr>
        <w:tab/>
      </w:r>
      <w:r w:rsidRPr="0066283B">
        <w:rPr>
          <w:sz w:val="24"/>
          <w:szCs w:val="24"/>
        </w:rPr>
        <w:tab/>
      </w:r>
      <w:r w:rsidRPr="0066283B">
        <w:rPr>
          <w:sz w:val="24"/>
          <w:szCs w:val="24"/>
        </w:rPr>
        <w:tab/>
      </w:r>
      <w:r w:rsidRPr="0066283B">
        <w:rPr>
          <w:sz w:val="24"/>
          <w:szCs w:val="24"/>
        </w:rPr>
        <w:tab/>
      </w:r>
    </w:p>
    <w:p w:rsidR="00D47074" w:rsidRPr="0066283B" w:rsidRDefault="00D47074" w:rsidP="00850DA6">
      <w:pPr>
        <w:tabs>
          <w:tab w:val="left" w:pos="1418"/>
          <w:tab w:val="left" w:pos="1701"/>
        </w:tabs>
        <w:ind w:firstLine="851"/>
        <w:jc w:val="both"/>
        <w:rPr>
          <w:i/>
          <w:sz w:val="24"/>
          <w:szCs w:val="24"/>
        </w:rPr>
      </w:pPr>
      <w:r w:rsidRPr="0066283B">
        <w:rPr>
          <w:i/>
          <w:sz w:val="24"/>
          <w:szCs w:val="24"/>
        </w:rPr>
        <w:t xml:space="preserve">(Име, длъжност и подпис)       </w:t>
      </w:r>
      <w:r w:rsidRPr="0066283B">
        <w:rPr>
          <w:i/>
          <w:sz w:val="24"/>
          <w:szCs w:val="24"/>
        </w:rPr>
        <w:tab/>
      </w:r>
      <w:r w:rsidRPr="0066283B">
        <w:rPr>
          <w:i/>
          <w:sz w:val="24"/>
          <w:szCs w:val="24"/>
        </w:rPr>
        <w:tab/>
      </w:r>
      <w:r w:rsidRPr="0066283B">
        <w:rPr>
          <w:i/>
          <w:sz w:val="24"/>
          <w:szCs w:val="24"/>
        </w:rPr>
        <w:tab/>
      </w:r>
      <w:r w:rsidRPr="0066283B">
        <w:rPr>
          <w:i/>
          <w:sz w:val="24"/>
          <w:szCs w:val="24"/>
        </w:rPr>
        <w:tab/>
      </w:r>
      <w:r w:rsidRPr="0066283B">
        <w:rPr>
          <w:i/>
          <w:sz w:val="24"/>
          <w:szCs w:val="24"/>
        </w:rPr>
        <w:tab/>
      </w:r>
      <w:r w:rsidRPr="0066283B">
        <w:rPr>
          <w:i/>
          <w:sz w:val="24"/>
          <w:szCs w:val="24"/>
        </w:rPr>
        <w:tab/>
      </w:r>
      <w:bookmarkStart w:id="2" w:name="_GoBack"/>
      <w:bookmarkEnd w:id="2"/>
    </w:p>
    <w:sectPr w:rsidR="00D47074" w:rsidRPr="0066283B" w:rsidSect="00980380">
      <w:headerReference w:type="default" r:id="rId9"/>
      <w:footerReference w:type="default" r:id="rId10"/>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19A" w:rsidRDefault="000A019A">
      <w:r>
        <w:separator/>
      </w:r>
    </w:p>
  </w:endnote>
  <w:endnote w:type="continuationSeparator" w:id="0">
    <w:p w:rsidR="000A019A" w:rsidRDefault="000A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OWBUTZ+HelenBg-Regular">
    <w:altName w:val="Helen Bg"/>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153506615"/>
      <w:docPartObj>
        <w:docPartGallery w:val="Page Numbers (Bottom of Page)"/>
        <w:docPartUnique/>
      </w:docPartObj>
    </w:sdtPr>
    <w:sdtContent>
      <w:sdt>
        <w:sdtPr>
          <w:rPr>
            <w:sz w:val="20"/>
          </w:rPr>
          <w:id w:val="860082579"/>
          <w:docPartObj>
            <w:docPartGallery w:val="Page Numbers (Top of Page)"/>
            <w:docPartUnique/>
          </w:docPartObj>
        </w:sdtPr>
        <w:sdtContent>
          <w:p w:rsidR="00584918" w:rsidRPr="00584918" w:rsidRDefault="00584918">
            <w:pPr>
              <w:pStyle w:val="Footer"/>
              <w:jc w:val="right"/>
              <w:rPr>
                <w:sz w:val="20"/>
              </w:rPr>
            </w:pPr>
            <w:r w:rsidRPr="00584918">
              <w:rPr>
                <w:noProof/>
                <w:sz w:val="20"/>
                <w:lang w:val="bg-BG" w:eastAsia="bg-BG"/>
              </w:rPr>
              <mc:AlternateContent>
                <mc:Choice Requires="wps">
                  <w:drawing>
                    <wp:anchor distT="0" distB="0" distL="114300" distR="114300" simplePos="0" relativeHeight="251660288" behindDoc="0" locked="0" layoutInCell="1" allowOverlap="1" wp14:anchorId="5701ED1E" wp14:editId="7FF27A20">
                      <wp:simplePos x="0" y="0"/>
                      <wp:positionH relativeFrom="column">
                        <wp:posOffset>-130175</wp:posOffset>
                      </wp:positionH>
                      <wp:positionV relativeFrom="paragraph">
                        <wp:posOffset>62230</wp:posOffset>
                      </wp:positionV>
                      <wp:extent cx="5634990" cy="222885"/>
                      <wp:effectExtent l="0" t="0" r="3810" b="5715"/>
                      <wp:wrapNone/>
                      <wp:docPr id="3" name="Text Box 3"/>
                      <wp:cNvGraphicFramePr/>
                      <a:graphic xmlns:a="http://schemas.openxmlformats.org/drawingml/2006/main">
                        <a:graphicData uri="http://schemas.microsoft.com/office/word/2010/wordprocessingShape">
                          <wps:wsp>
                            <wps:cNvSpPr txBox="1"/>
                            <wps:spPr>
                              <a:xfrm>
                                <a:off x="0" y="0"/>
                                <a:ext cx="5634990" cy="2228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918" w:rsidRPr="00584918" w:rsidRDefault="00584918">
                                  <w:pPr>
                                    <w:rPr>
                                      <w:lang w:val="bg-BG"/>
                                    </w:rPr>
                                  </w:pPr>
                                  <w:r>
                                    <w:rPr>
                                      <w:lang w:val="bg-BG"/>
                                    </w:rPr>
                                    <w:t xml:space="preserve">Проект № </w:t>
                                  </w:r>
                                  <w:r w:rsidRPr="00584918">
                                    <w:rPr>
                                      <w:lang w:val="bg-BG"/>
                                    </w:rPr>
                                    <w:t>BG16M1OP001-*.***-****</w:t>
                                  </w:r>
                                  <w:r>
                                    <w:rPr>
                                      <w:lang w:val="bg-BG"/>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0.25pt;margin-top:4.9pt;width:443.7pt;height:1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" fillcolor="white [3201]" stroked="f" strokeweight=".5pt">
                      <v:textbox>
                        <w:txbxContent>
                          <w:p w:rsidR="00584918" w:rsidRPr="00584918" w:rsidRDefault="00584918">
                            <w:pPr>
                              <w:rPr>
                                <w:lang w:val="bg-BG"/>
                              </w:rPr>
                            </w:pPr>
                            <w:r>
                              <w:rPr>
                                <w:lang w:val="bg-BG"/>
                              </w:rPr>
                              <w:t xml:space="preserve">Проект № </w:t>
                            </w:r>
                            <w:r w:rsidRPr="00584918">
                              <w:rPr>
                                <w:lang w:val="bg-BG"/>
                              </w:rPr>
                              <w:t>BG16M1OP001-*.***-****</w:t>
                            </w:r>
                            <w:r>
                              <w:rPr>
                                <w:lang w:val="bg-BG"/>
                              </w:rPr>
                              <w:t xml:space="preserve"> „……………………………………………………………….…“</w:t>
                            </w:r>
                          </w:p>
                        </w:txbxContent>
                      </v:textbox>
                    </v:shape>
                  </w:pict>
                </mc:Fallback>
              </mc:AlternateContent>
            </w:r>
            <w:r w:rsidRPr="00584918">
              <w:rPr>
                <w:noProof/>
                <w:sz w:val="20"/>
                <w:lang w:val="bg-BG" w:eastAsia="bg-BG"/>
              </w:rPr>
              <mc:AlternateContent>
                <mc:Choice Requires="wps">
                  <w:drawing>
                    <wp:anchor distT="0" distB="0" distL="114300" distR="114300" simplePos="0" relativeHeight="251659264" behindDoc="0" locked="0" layoutInCell="1" allowOverlap="1" wp14:anchorId="144422DA" wp14:editId="14F9B72D">
                      <wp:simplePos x="0" y="0"/>
                      <wp:positionH relativeFrom="column">
                        <wp:posOffset>-129540</wp:posOffset>
                      </wp:positionH>
                      <wp:positionV relativeFrom="paragraph">
                        <wp:posOffset>-24603</wp:posOffset>
                      </wp:positionV>
                      <wp:extent cx="6134735" cy="0"/>
                      <wp:effectExtent l="0" t="0" r="18415" b="19050"/>
                      <wp:wrapNone/>
                      <wp:docPr id="2" name="Straight Connector 2"/>
                      <wp:cNvGraphicFramePr/>
                      <a:graphic xmlns:a="http://schemas.openxmlformats.org/drawingml/2006/main">
                        <a:graphicData uri="http://schemas.microsoft.com/office/word/2010/wordprocessingShape">
                          <wps:wsp>
                            <wps:cNvCnPr/>
                            <wps:spPr>
                              <a:xfrm>
                                <a:off x="0" y="0"/>
                                <a:ext cx="6134735" cy="0"/>
                              </a:xfrm>
                              <a:prstGeom prst="line">
                                <a:avLst/>
                              </a:prstGeom>
                              <a:ln>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2pt,-1.95pt" to="472.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" strokecolor="#243f60 [1604]"/>
                  </w:pict>
                </mc:Fallback>
              </mc:AlternateContent>
            </w:r>
            <w:r w:rsidRPr="00584918">
              <w:rPr>
                <w:sz w:val="20"/>
                <w:lang w:val="bg-BG"/>
              </w:rPr>
              <w:t>стр.</w:t>
            </w:r>
            <w:r w:rsidRPr="00584918">
              <w:rPr>
                <w:sz w:val="20"/>
              </w:rPr>
              <w:t xml:space="preserve"> </w:t>
            </w:r>
            <w:r w:rsidRPr="00584918">
              <w:rPr>
                <w:bCs/>
                <w:sz w:val="20"/>
              </w:rPr>
              <w:fldChar w:fldCharType="begin"/>
            </w:r>
            <w:r w:rsidRPr="00584918">
              <w:rPr>
                <w:bCs/>
                <w:sz w:val="20"/>
              </w:rPr>
              <w:instrText xml:space="preserve"> PAGE </w:instrText>
            </w:r>
            <w:r w:rsidRPr="00584918">
              <w:rPr>
                <w:bCs/>
                <w:sz w:val="20"/>
              </w:rPr>
              <w:fldChar w:fldCharType="separate"/>
            </w:r>
            <w:r w:rsidR="00FD4E10">
              <w:rPr>
                <w:bCs/>
                <w:noProof/>
                <w:sz w:val="20"/>
              </w:rPr>
              <w:t>15</w:t>
            </w:r>
            <w:r w:rsidRPr="00584918">
              <w:rPr>
                <w:bCs/>
                <w:sz w:val="20"/>
              </w:rPr>
              <w:fldChar w:fldCharType="end"/>
            </w:r>
            <w:r w:rsidRPr="00584918">
              <w:rPr>
                <w:bCs/>
                <w:sz w:val="20"/>
                <w:lang w:val="bg-BG"/>
              </w:rPr>
              <w:t>/</w:t>
            </w:r>
            <w:r w:rsidRPr="00584918">
              <w:rPr>
                <w:bCs/>
                <w:sz w:val="20"/>
              </w:rPr>
              <w:fldChar w:fldCharType="begin"/>
            </w:r>
            <w:r w:rsidRPr="00584918">
              <w:rPr>
                <w:bCs/>
                <w:sz w:val="20"/>
              </w:rPr>
              <w:instrText xml:space="preserve"> NUMPAGES  </w:instrText>
            </w:r>
            <w:r w:rsidRPr="00584918">
              <w:rPr>
                <w:bCs/>
                <w:sz w:val="20"/>
              </w:rPr>
              <w:fldChar w:fldCharType="separate"/>
            </w:r>
            <w:r w:rsidR="00FD4E10">
              <w:rPr>
                <w:bCs/>
                <w:noProof/>
                <w:sz w:val="20"/>
              </w:rPr>
              <w:t>15</w:t>
            </w:r>
            <w:r w:rsidRPr="00584918">
              <w:rPr>
                <w:bCs/>
                <w:sz w:val="20"/>
              </w:rPr>
              <w:fldChar w:fldCharType="end"/>
            </w:r>
          </w:p>
        </w:sdtContent>
      </w:sdt>
    </w:sdtContent>
  </w:sdt>
  <w:p w:rsidR="00E870B1" w:rsidRDefault="00E870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19A" w:rsidRDefault="000A019A">
      <w:r>
        <w:separator/>
      </w:r>
    </w:p>
  </w:footnote>
  <w:footnote w:type="continuationSeparator" w:id="0">
    <w:p w:rsidR="000A019A" w:rsidRDefault="000A019A">
      <w:r>
        <w:continuationSeparator/>
      </w:r>
    </w:p>
  </w:footnote>
  <w:footnote w:id="1">
    <w:p w:rsidR="00127E70" w:rsidRPr="00127E70" w:rsidRDefault="00127E70" w:rsidP="00596FC6">
      <w:pPr>
        <w:pStyle w:val="FootnoteText"/>
        <w:ind w:left="142" w:hanging="142"/>
        <w:rPr>
          <w:lang w:val="bg-BG"/>
        </w:rPr>
      </w:pPr>
      <w:r>
        <w:rPr>
          <w:rStyle w:val="FootnoteReference"/>
        </w:rPr>
        <w:footnoteRef/>
      </w:r>
      <w:r>
        <w:t xml:space="preserve"> </w:t>
      </w:r>
      <w:r w:rsidR="002040A5">
        <w:rPr>
          <w:lang w:val="bg-BG"/>
        </w:rPr>
        <w:t xml:space="preserve">Текста </w:t>
      </w:r>
      <w:r>
        <w:rPr>
          <w:lang w:val="bg-BG"/>
        </w:rPr>
        <w:t xml:space="preserve">се включва в договора за предоставяне на БФП, само в случай на предоставена БФП, на стойност по-малка от допустимите разходи по проекта </w:t>
      </w:r>
    </w:p>
  </w:footnote>
  <w:footnote w:id="2">
    <w:p w:rsidR="00357B88" w:rsidRPr="00357B88" w:rsidRDefault="00357B88">
      <w:pPr>
        <w:pStyle w:val="FootnoteText"/>
        <w:rPr>
          <w:lang w:val="bg-BG"/>
        </w:rPr>
      </w:pPr>
      <w:r>
        <w:rPr>
          <w:rStyle w:val="FootnoteReference"/>
        </w:rPr>
        <w:footnoteRef/>
      </w:r>
      <w:r>
        <w:t xml:space="preserve"> </w:t>
      </w:r>
      <w:r>
        <w:rPr>
          <w:lang w:val="bg-BG"/>
        </w:rPr>
        <w:t>Алинеята се включва в договора за БФП, в случай че стойността по ал. 5 е различна от 0 (нула).</w:t>
      </w:r>
    </w:p>
  </w:footnote>
  <w:footnote w:id="3">
    <w:p w:rsidR="000B438C" w:rsidRPr="000B438C" w:rsidRDefault="000B438C">
      <w:pPr>
        <w:pStyle w:val="FootnoteText"/>
        <w:rPr>
          <w:lang w:val="bg-BG"/>
        </w:rPr>
      </w:pPr>
      <w:r>
        <w:rPr>
          <w:rStyle w:val="FootnoteReference"/>
        </w:rPr>
        <w:footnoteRef/>
      </w:r>
      <w:r>
        <w:t xml:space="preserve"> </w:t>
      </w:r>
      <w:r w:rsidR="00E544AE">
        <w:rPr>
          <w:lang w:val="bg-BG"/>
        </w:rPr>
        <w:t>Алинеята се прилага</w:t>
      </w:r>
      <w:r w:rsidR="00DC3DA6">
        <w:rPr>
          <w:lang w:val="bg-BG"/>
        </w:rPr>
        <w:t xml:space="preserve"> само</w:t>
      </w:r>
      <w:r w:rsidR="00E544AE">
        <w:rPr>
          <w:lang w:val="bg-BG"/>
        </w:rPr>
        <w:t xml:space="preserve">, в случай на </w:t>
      </w:r>
      <w:r w:rsidR="00DC3DA6">
        <w:rPr>
          <w:lang w:val="bg-BG"/>
        </w:rPr>
        <w:t>предоставяне на БФП за „голям проект“ и сключване на</w:t>
      </w:r>
      <w:r w:rsidR="00E544AE">
        <w:rPr>
          <w:lang w:val="bg-BG"/>
        </w:rPr>
        <w:t xml:space="preserve"> договор</w:t>
      </w:r>
      <w:r w:rsidR="00DC3DA6">
        <w:rPr>
          <w:lang w:val="bg-BG"/>
        </w:rPr>
        <w:t>а</w:t>
      </w:r>
      <w:r w:rsidR="00E544AE">
        <w:rPr>
          <w:lang w:val="bg-BG"/>
        </w:rPr>
        <w:t xml:space="preserve"> за БФП преди одобрение </w:t>
      </w:r>
      <w:r w:rsidR="00DC3DA6">
        <w:rPr>
          <w:lang w:val="bg-BG"/>
        </w:rPr>
        <w:t>на ФК от ЕК</w:t>
      </w:r>
      <w:r w:rsidR="00E544AE">
        <w:rPr>
          <w:lang w:val="bg-BG"/>
        </w:rPr>
        <w:t xml:space="preserve">  </w:t>
      </w:r>
    </w:p>
  </w:footnote>
  <w:footnote w:id="4">
    <w:p w:rsidR="00DE7305" w:rsidRPr="00DE7305" w:rsidRDefault="00DE7305">
      <w:pPr>
        <w:pStyle w:val="FootnoteText"/>
        <w:rPr>
          <w:lang w:val="bg-BG"/>
        </w:rPr>
      </w:pPr>
      <w:r>
        <w:rPr>
          <w:rStyle w:val="FootnoteReference"/>
        </w:rPr>
        <w:footnoteRef/>
      </w:r>
      <w:r>
        <w:t xml:space="preserve"> </w:t>
      </w:r>
      <w:r>
        <w:rPr>
          <w:lang w:val="bg-BG"/>
        </w:rPr>
        <w:t>За инфраструктурни проекти на стойност над 5 млн. лева</w:t>
      </w:r>
    </w:p>
  </w:footnote>
  <w:footnote w:id="5">
    <w:p w:rsidR="00DE7305" w:rsidRPr="005F44E7" w:rsidRDefault="00DE7305">
      <w:pPr>
        <w:pStyle w:val="FootnoteText"/>
        <w:rPr>
          <w:lang w:val="bg-BG"/>
        </w:rPr>
      </w:pPr>
      <w:r>
        <w:rPr>
          <w:rStyle w:val="FootnoteReference"/>
        </w:rPr>
        <w:footnoteRef/>
      </w:r>
      <w:r>
        <w:t xml:space="preserve"> </w:t>
      </w:r>
      <w:r w:rsidR="005F44E7">
        <w:rPr>
          <w:lang w:val="bg-BG"/>
        </w:rPr>
        <w:t>За всички случаи с изключение на инфраструктурни проекти на стойност над 5 млн. лева</w:t>
      </w:r>
    </w:p>
  </w:footnote>
  <w:footnote w:id="6">
    <w:p w:rsidR="005F44E7" w:rsidRPr="005F44E7" w:rsidRDefault="005F44E7" w:rsidP="00EC09A6">
      <w:pPr>
        <w:pStyle w:val="FootnoteText"/>
        <w:ind w:left="142" w:hanging="142"/>
        <w:rPr>
          <w:lang w:val="bg-BG"/>
        </w:rPr>
      </w:pPr>
      <w:r>
        <w:rPr>
          <w:rStyle w:val="FootnoteReference"/>
        </w:rPr>
        <w:footnoteRef/>
      </w:r>
      <w:r>
        <w:t xml:space="preserve"> </w:t>
      </w:r>
      <w:r w:rsidR="00EC09A6">
        <w:rPr>
          <w:lang w:val="bg-BG"/>
        </w:rPr>
        <w:t>В случай, че</w:t>
      </w:r>
      <w:r>
        <w:rPr>
          <w:lang w:val="bg-BG"/>
        </w:rPr>
        <w:t xml:space="preserve"> авансови плащания, обезпечени с гаранция, издадена  от банка или друга финансова </w:t>
      </w:r>
      <w:r w:rsidR="00EC09A6">
        <w:rPr>
          <w:lang w:val="bg-BG"/>
        </w:rPr>
        <w:t xml:space="preserve"> </w:t>
      </w:r>
      <w:r>
        <w:rPr>
          <w:lang w:val="bg-BG"/>
        </w:rPr>
        <w:t>институция</w:t>
      </w:r>
      <w:r w:rsidR="00EC09A6">
        <w:rPr>
          <w:lang w:val="bg-BG"/>
        </w:rPr>
        <w:t>, регистрирана в България</w:t>
      </w:r>
      <w:r>
        <w:rPr>
          <w:lang w:val="bg-BG"/>
        </w:rPr>
        <w:t xml:space="preserve">  </w:t>
      </w:r>
    </w:p>
  </w:footnote>
  <w:footnote w:id="7">
    <w:p w:rsidR="0066283B" w:rsidRPr="0066283B" w:rsidRDefault="0066283B" w:rsidP="00366F35">
      <w:pPr>
        <w:pStyle w:val="FootnoteText"/>
        <w:ind w:left="142" w:hanging="142"/>
        <w:rPr>
          <w:lang w:val="bg-BG"/>
        </w:rPr>
      </w:pPr>
      <w:r>
        <w:rPr>
          <w:rStyle w:val="FootnoteReference"/>
        </w:rPr>
        <w:footnoteRef/>
      </w:r>
      <w:r>
        <w:t xml:space="preserve"> </w:t>
      </w:r>
      <w:r>
        <w:rPr>
          <w:lang w:val="bg-BG"/>
        </w:rPr>
        <w:t xml:space="preserve">Раздела се прилага </w:t>
      </w:r>
      <w:r w:rsidR="00642C4A">
        <w:rPr>
          <w:lang w:val="bg-BG"/>
        </w:rPr>
        <w:t xml:space="preserve">винаги, </w:t>
      </w:r>
      <w:r>
        <w:rPr>
          <w:lang w:val="bg-BG"/>
        </w:rPr>
        <w:t xml:space="preserve"> когато дейностите </w:t>
      </w:r>
      <w:r w:rsidR="00642C4A">
        <w:rPr>
          <w:lang w:val="bg-BG"/>
        </w:rPr>
        <w:t xml:space="preserve">по проекта </w:t>
      </w:r>
      <w:r>
        <w:rPr>
          <w:lang w:val="bg-BG"/>
        </w:rPr>
        <w:t xml:space="preserve">са </w:t>
      </w:r>
      <w:r w:rsidR="00642C4A">
        <w:rPr>
          <w:lang w:val="bg-BG"/>
        </w:rPr>
        <w:t>обект</w:t>
      </w:r>
      <w:r>
        <w:rPr>
          <w:lang w:val="bg-BG"/>
        </w:rPr>
        <w:t xml:space="preserve"> на Закона за обществени поръчки </w:t>
      </w:r>
      <w:r w:rsidR="00366F35">
        <w:rPr>
          <w:lang w:val="bg-BG"/>
        </w:rPr>
        <w:t xml:space="preserve">(ЗОП) </w:t>
      </w:r>
      <w:r>
        <w:rPr>
          <w:lang w:val="bg-BG"/>
        </w:rPr>
        <w:t xml:space="preserve">и </w:t>
      </w:r>
      <w:r w:rsidR="00642C4A">
        <w:rPr>
          <w:lang w:val="bg-BG"/>
        </w:rPr>
        <w:t>отпада само, когато всички дейности по проекта</w:t>
      </w:r>
      <w:r>
        <w:rPr>
          <w:lang w:val="bg-BG"/>
        </w:rPr>
        <w:t xml:space="preserve"> </w:t>
      </w:r>
      <w:r w:rsidR="00366F35">
        <w:rPr>
          <w:lang w:val="bg-BG"/>
        </w:rPr>
        <w:t>не са обект на обществени поръчки</w:t>
      </w:r>
      <w:r>
        <w:rPr>
          <w:lang w:val="bg-BG"/>
        </w:rPr>
        <w:t xml:space="preserve"> </w:t>
      </w:r>
      <w:r w:rsidR="00366F35">
        <w:rPr>
          <w:lang w:val="bg-BG"/>
        </w:rPr>
        <w:t xml:space="preserve">съгласно </w:t>
      </w:r>
      <w:r>
        <w:rPr>
          <w:lang w:val="bg-BG"/>
        </w:rPr>
        <w:t xml:space="preserve"> чл. </w:t>
      </w:r>
      <w:r w:rsidR="00642C4A">
        <w:rPr>
          <w:lang w:val="bg-BG"/>
        </w:rPr>
        <w:t>4 от ЗОП</w:t>
      </w:r>
    </w:p>
  </w:footnote>
  <w:footnote w:id="8">
    <w:p w:rsidR="003E6ECB" w:rsidRPr="003E6ECB" w:rsidRDefault="003E6ECB">
      <w:pPr>
        <w:pStyle w:val="FootnoteText"/>
        <w:rPr>
          <w:lang w:val="bg-BG"/>
        </w:rPr>
      </w:pPr>
      <w:r>
        <w:rPr>
          <w:rStyle w:val="FootnoteReference"/>
        </w:rPr>
        <w:footnoteRef/>
      </w:r>
      <w:r>
        <w:t xml:space="preserve"> </w:t>
      </w:r>
      <w:r>
        <w:rPr>
          <w:lang w:val="bg-BG"/>
        </w:rPr>
        <w:t>Текста се включва в договора за предоставяне на БФП, само в случай на предоставена БФП, на стойност по-малка от допустимите разходи по проекта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horzAnchor="margin" w:tblpY="182"/>
      <w:tblW w:w="9648" w:type="dxa"/>
      <w:tblLayout w:type="fixed"/>
      <w:tblLook w:val="0000" w:firstRow="0" w:lastRow="0" w:firstColumn="0" w:lastColumn="0" w:noHBand="0" w:noVBand="0"/>
    </w:tblPr>
    <w:tblGrid>
      <w:gridCol w:w="2088"/>
      <w:gridCol w:w="3240"/>
      <w:gridCol w:w="2860"/>
      <w:gridCol w:w="1460"/>
    </w:tblGrid>
    <w:tr w:rsidR="0072059E" w:rsidRPr="00D278B2" w:rsidTr="00225304">
      <w:tblPrEx>
        <w:tblCellMar>
          <w:top w:w="0" w:type="dxa"/>
          <w:bottom w:w="0" w:type="dxa"/>
        </w:tblCellMar>
      </w:tblPrEx>
      <w:trPr>
        <w:trHeight w:val="405"/>
      </w:trPr>
      <w:tc>
        <w:tcPr>
          <w:tcW w:w="8188" w:type="dxa"/>
          <w:gridSpan w:val="3"/>
          <w:tcBorders>
            <w:top w:val="single" w:sz="4" w:space="0" w:color="999999"/>
            <w:left w:val="single" w:sz="4" w:space="0" w:color="999999"/>
            <w:right w:val="single" w:sz="4" w:space="0" w:color="999999"/>
          </w:tcBorders>
          <w:vAlign w:val="center"/>
        </w:tcPr>
        <w:p w:rsidR="0072059E" w:rsidRPr="003A5660" w:rsidRDefault="0056411F" w:rsidP="0056411F">
          <w:pPr>
            <w:pStyle w:val="Footer"/>
            <w:jc w:val="right"/>
            <w:rPr>
              <w:b/>
              <w:szCs w:val="24"/>
              <w:lang w:val="bg-BG"/>
            </w:rPr>
          </w:pPr>
          <w:r w:rsidRPr="003A5660">
            <w:rPr>
              <w:b/>
              <w:szCs w:val="24"/>
              <w:lang w:val="bg-BG"/>
            </w:rPr>
            <w:t>Приложение:</w:t>
          </w:r>
        </w:p>
      </w:tc>
      <w:tc>
        <w:tcPr>
          <w:tcW w:w="1460" w:type="dxa"/>
          <w:tcBorders>
            <w:top w:val="single" w:sz="4" w:space="0" w:color="999999"/>
            <w:left w:val="single" w:sz="4" w:space="0" w:color="999999"/>
            <w:right w:val="single" w:sz="4" w:space="0" w:color="999999"/>
          </w:tcBorders>
          <w:shd w:val="clear" w:color="auto" w:fill="F3F3F3"/>
          <w:vAlign w:val="center"/>
        </w:tcPr>
        <w:p w:rsidR="0072059E" w:rsidRPr="00990412" w:rsidRDefault="007524B1" w:rsidP="007524B1">
          <w:pPr>
            <w:pStyle w:val="Footer"/>
            <w:ind w:firstLine="120"/>
            <w:jc w:val="center"/>
            <w:rPr>
              <w:b/>
              <w:szCs w:val="24"/>
              <w:lang w:val="en-US"/>
            </w:rPr>
          </w:pPr>
          <w:r>
            <w:rPr>
              <w:b/>
              <w:szCs w:val="24"/>
              <w:lang w:val="bg-BG"/>
            </w:rPr>
            <w:t>3</w:t>
          </w:r>
          <w:r w:rsidR="00990412">
            <w:rPr>
              <w:b/>
              <w:szCs w:val="24"/>
              <w:lang w:val="en-US"/>
            </w:rPr>
            <w:t>.11.1.</w:t>
          </w:r>
        </w:p>
      </w:tc>
    </w:tr>
    <w:tr w:rsidR="00404BDD" w:rsidRPr="00D278B2" w:rsidTr="00225304">
      <w:tblPrEx>
        <w:tblCellMar>
          <w:top w:w="0" w:type="dxa"/>
          <w:bottom w:w="0" w:type="dxa"/>
        </w:tblCellMar>
      </w:tblPrEx>
      <w:trPr>
        <w:trHeight w:val="466"/>
      </w:trPr>
      <w:tc>
        <w:tcPr>
          <w:tcW w:w="8188" w:type="dxa"/>
          <w:gridSpan w:val="3"/>
          <w:tcBorders>
            <w:top w:val="single" w:sz="4" w:space="0" w:color="999999"/>
            <w:left w:val="single" w:sz="4" w:space="0" w:color="999999"/>
            <w:right w:val="single" w:sz="4" w:space="0" w:color="999999"/>
          </w:tcBorders>
          <w:vAlign w:val="center"/>
        </w:tcPr>
        <w:p w:rsidR="00404BDD" w:rsidRPr="00AE00E5" w:rsidRDefault="00DA5367" w:rsidP="00356867">
          <w:pPr>
            <w:pStyle w:val="Footer"/>
            <w:ind w:firstLine="0"/>
            <w:jc w:val="right"/>
            <w:rPr>
              <w:b/>
              <w:szCs w:val="24"/>
              <w:lang w:val="bg-BG"/>
            </w:rPr>
          </w:pPr>
          <w:r w:rsidRPr="00DA5367">
            <w:rPr>
              <w:b/>
              <w:szCs w:val="24"/>
              <w:lang w:val="bg-BG"/>
            </w:rPr>
            <w:tab/>
            <w:t>ДОГОВОР ЗА ПРЕДОСТАВЯНЕ НА БЕЗВЪЗМЕЗДНА ФИНАНСОВА ПОМОЩ</w:t>
          </w:r>
        </w:p>
      </w:tc>
      <w:tc>
        <w:tcPr>
          <w:tcW w:w="1460" w:type="dxa"/>
          <w:tcBorders>
            <w:top w:val="single" w:sz="4" w:space="0" w:color="999999"/>
            <w:left w:val="single" w:sz="4" w:space="0" w:color="999999"/>
            <w:right w:val="single" w:sz="4" w:space="0" w:color="999999"/>
          </w:tcBorders>
          <w:shd w:val="clear" w:color="auto" w:fill="F3F3F3"/>
          <w:vAlign w:val="center"/>
        </w:tcPr>
        <w:p w:rsidR="00404BDD" w:rsidRPr="003A5660" w:rsidRDefault="003A5660" w:rsidP="003A5660">
          <w:pPr>
            <w:pStyle w:val="Footer"/>
            <w:ind w:firstLine="120"/>
            <w:rPr>
              <w:b/>
              <w:sz w:val="20"/>
              <w:lang w:val="bg-BG"/>
            </w:rPr>
          </w:pPr>
          <w:r>
            <w:rPr>
              <w:b/>
              <w:sz w:val="20"/>
              <w:lang w:val="en-US"/>
            </w:rPr>
            <w:t xml:space="preserve">   </w:t>
          </w:r>
          <w:r w:rsidR="00356867" w:rsidRPr="003A5660">
            <w:rPr>
              <w:b/>
              <w:sz w:val="20"/>
              <w:lang w:val="bg-BG"/>
            </w:rPr>
            <w:t>с</w:t>
          </w:r>
          <w:r w:rsidR="00404BDD" w:rsidRPr="003A5660">
            <w:rPr>
              <w:b/>
              <w:sz w:val="20"/>
              <w:lang w:val="bg-BG"/>
            </w:rPr>
            <w:t xml:space="preserve">тр. </w:t>
          </w:r>
          <w:r w:rsidR="00404BDD" w:rsidRPr="003A5660">
            <w:rPr>
              <w:rStyle w:val="PageNumber"/>
              <w:b/>
              <w:sz w:val="20"/>
            </w:rPr>
            <w:fldChar w:fldCharType="begin"/>
          </w:r>
          <w:r w:rsidR="00404BDD" w:rsidRPr="003A5660">
            <w:rPr>
              <w:rStyle w:val="PageNumber"/>
              <w:b/>
              <w:sz w:val="20"/>
            </w:rPr>
            <w:instrText xml:space="preserve"> PAGE </w:instrText>
          </w:r>
          <w:r w:rsidR="00404BDD" w:rsidRPr="003A5660">
            <w:rPr>
              <w:rStyle w:val="PageNumber"/>
              <w:b/>
              <w:sz w:val="20"/>
            </w:rPr>
            <w:fldChar w:fldCharType="separate"/>
          </w:r>
          <w:r w:rsidR="00FD4E10">
            <w:rPr>
              <w:rStyle w:val="PageNumber"/>
              <w:b/>
              <w:noProof/>
              <w:sz w:val="20"/>
            </w:rPr>
            <w:t>15</w:t>
          </w:r>
          <w:r w:rsidR="00404BDD" w:rsidRPr="003A5660">
            <w:rPr>
              <w:rStyle w:val="PageNumber"/>
              <w:b/>
              <w:sz w:val="20"/>
            </w:rPr>
            <w:fldChar w:fldCharType="end"/>
          </w:r>
          <w:r w:rsidR="00404BDD" w:rsidRPr="003A5660">
            <w:rPr>
              <w:b/>
              <w:sz w:val="20"/>
            </w:rPr>
            <w:t>/</w:t>
          </w:r>
          <w:r w:rsidR="00404BDD" w:rsidRPr="003A5660">
            <w:rPr>
              <w:rStyle w:val="PageNumber"/>
              <w:b/>
              <w:sz w:val="20"/>
            </w:rPr>
            <w:fldChar w:fldCharType="begin"/>
          </w:r>
          <w:r w:rsidR="00404BDD" w:rsidRPr="003A5660">
            <w:rPr>
              <w:rStyle w:val="PageNumber"/>
              <w:b/>
              <w:sz w:val="20"/>
            </w:rPr>
            <w:instrText xml:space="preserve"> NUMPAGES </w:instrText>
          </w:r>
          <w:r w:rsidR="00404BDD" w:rsidRPr="003A5660">
            <w:rPr>
              <w:rStyle w:val="PageNumber"/>
              <w:b/>
              <w:sz w:val="20"/>
            </w:rPr>
            <w:fldChar w:fldCharType="separate"/>
          </w:r>
          <w:r w:rsidR="00FD4E10">
            <w:rPr>
              <w:rStyle w:val="PageNumber"/>
              <w:b/>
              <w:noProof/>
              <w:sz w:val="20"/>
            </w:rPr>
            <w:t>15</w:t>
          </w:r>
          <w:r w:rsidR="00404BDD" w:rsidRPr="003A5660">
            <w:rPr>
              <w:rStyle w:val="PageNumber"/>
              <w:b/>
              <w:sz w:val="20"/>
            </w:rPr>
            <w:fldChar w:fldCharType="end"/>
          </w:r>
        </w:p>
      </w:tc>
    </w:tr>
    <w:tr w:rsidR="00B300DB" w:rsidRPr="00D278B2" w:rsidTr="00225304">
      <w:tblPrEx>
        <w:tblCellMar>
          <w:top w:w="0" w:type="dxa"/>
          <w:bottom w:w="0" w:type="dxa"/>
        </w:tblCellMar>
      </w:tblPrEx>
      <w:trPr>
        <w:trHeight w:val="698"/>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B300DB" w:rsidRPr="007D56DB" w:rsidRDefault="00B300DB" w:rsidP="00B300DB">
          <w:pPr>
            <w:jc w:val="center"/>
            <w:rPr>
              <w:sz w:val="24"/>
              <w:szCs w:val="24"/>
              <w:lang w:val="bg-BG"/>
            </w:rPr>
          </w:pPr>
          <w:r w:rsidRPr="007D56DB">
            <w:rPr>
              <w:b/>
              <w:sz w:val="24"/>
              <w:szCs w:val="24"/>
              <w:lang w:val="bg-BG"/>
            </w:rPr>
            <w:t>МТИТС</w:t>
          </w:r>
        </w:p>
      </w:tc>
      <w:tc>
        <w:tcPr>
          <w:tcW w:w="3240" w:type="dxa"/>
          <w:vMerge w:val="restart"/>
          <w:tcBorders>
            <w:top w:val="single" w:sz="4" w:space="0" w:color="999999"/>
            <w:left w:val="single" w:sz="4" w:space="0" w:color="999999"/>
            <w:bottom w:val="single" w:sz="4" w:space="0" w:color="999999"/>
            <w:right w:val="single" w:sz="4" w:space="0" w:color="999999"/>
          </w:tcBorders>
          <w:vAlign w:val="center"/>
        </w:tcPr>
        <w:p w:rsidR="00B300DB" w:rsidRDefault="00B300DB" w:rsidP="00B300DB">
          <w:pPr>
            <w:rPr>
              <w:rFonts w:ascii="Arial" w:hAnsi="Arial" w:cs="Arial"/>
              <w:i/>
              <w:sz w:val="10"/>
              <w:szCs w:val="10"/>
              <w:lang w:val="ru-RU"/>
            </w:rPr>
          </w:pPr>
        </w:p>
        <w:p w:rsidR="00B300DB" w:rsidRPr="003632C7" w:rsidRDefault="00B300DB" w:rsidP="00B300DB">
          <w:pPr>
            <w:rPr>
              <w:rFonts w:ascii="Arial" w:hAnsi="Arial" w:cs="Arial"/>
              <w:i/>
              <w:sz w:val="10"/>
              <w:szCs w:val="10"/>
              <w:lang w:val="ru-RU"/>
            </w:rPr>
          </w:pPr>
        </w:p>
        <w:p w:rsidR="00B300DB" w:rsidRPr="009F0821" w:rsidRDefault="00B300DB" w:rsidP="00B300DB">
          <w:pPr>
            <w:jc w:val="center"/>
            <w:rPr>
              <w:rFonts w:ascii="Arial" w:hAnsi="Arial" w:cs="Arial"/>
              <w:i/>
              <w:color w:val="0070C0"/>
              <w:sz w:val="10"/>
              <w:szCs w:val="10"/>
              <w:lang w:val="bg-BG"/>
            </w:rPr>
          </w:pPr>
          <w:r w:rsidRPr="009F0821">
            <w:rPr>
              <w:rFonts w:ascii="Arial" w:hAnsi="Arial" w:cs="Arial"/>
              <w:i/>
              <w:color w:val="0070C0"/>
              <w:sz w:val="10"/>
              <w:szCs w:val="10"/>
              <w:lang w:val="bg-BG"/>
            </w:rPr>
            <w:t xml:space="preserve"> </w:t>
          </w:r>
          <w:r>
            <w:rPr>
              <w:rFonts w:ascii="Arial" w:hAnsi="Arial" w:cs="Arial"/>
              <w:i/>
              <w:color w:val="0070C0"/>
              <w:sz w:val="10"/>
              <w:szCs w:val="10"/>
              <w:lang w:val="bg-BG"/>
            </w:rPr>
            <w:t xml:space="preserve">  Инвестираме във В</w:t>
          </w:r>
          <w:r w:rsidRPr="009F0821">
            <w:rPr>
              <w:rFonts w:ascii="Arial" w:hAnsi="Arial" w:cs="Arial"/>
              <w:i/>
              <w:color w:val="0070C0"/>
              <w:sz w:val="10"/>
              <w:szCs w:val="10"/>
              <w:lang w:val="bg-BG"/>
            </w:rPr>
            <w:t>ашето бъдеще</w:t>
          </w:r>
        </w:p>
        <w:p w:rsidR="00B300DB" w:rsidRPr="00AE00E5" w:rsidRDefault="00EB6490" w:rsidP="00B300DB">
          <w:pPr>
            <w:spacing w:before="120"/>
            <w:jc w:val="center"/>
            <w:rPr>
              <w:sz w:val="16"/>
              <w:szCs w:val="16"/>
              <w:lang w:val="ru-RU"/>
            </w:rPr>
          </w:pPr>
          <w:r>
            <w:rPr>
              <w:noProof/>
              <w:color w:val="000000"/>
              <w:sz w:val="19"/>
              <w:szCs w:val="19"/>
              <w:lang w:val="bg-BG" w:eastAsia="bg-BG"/>
            </w:rPr>
            <w:drawing>
              <wp:inline distT="0" distB="0" distL="0" distR="0" wp14:anchorId="1A8514B3" wp14:editId="7E77DA62">
                <wp:extent cx="1062990" cy="808355"/>
                <wp:effectExtent l="0" t="0" r="0" b="0"/>
                <wp:docPr id="1" name="Picture 1"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990" cy="808355"/>
                        </a:xfrm>
                        <a:prstGeom prst="rect">
                          <a:avLst/>
                        </a:prstGeom>
                        <a:noFill/>
                        <a:ln>
                          <a:noFill/>
                        </a:ln>
                      </pic:spPr>
                    </pic:pic>
                  </a:graphicData>
                </a:graphic>
              </wp:inline>
            </w:drawing>
          </w:r>
          <w:r w:rsidR="00B300DB" w:rsidRPr="00AE00E5">
            <w:rPr>
              <w:sz w:val="16"/>
              <w:szCs w:val="16"/>
              <w:lang w:val="ru-RU"/>
            </w:rPr>
            <w:t xml:space="preserve"> </w:t>
          </w:r>
        </w:p>
        <w:p w:rsidR="00B300DB" w:rsidRDefault="00B300DB" w:rsidP="00B300DB">
          <w:pPr>
            <w:jc w:val="center"/>
            <w:rPr>
              <w:sz w:val="16"/>
              <w:szCs w:val="16"/>
              <w:lang w:val="ru-RU"/>
            </w:rPr>
          </w:pPr>
        </w:p>
        <w:p w:rsidR="00B300DB" w:rsidRPr="00472A35" w:rsidRDefault="00B300DB" w:rsidP="00B300DB">
          <w:pPr>
            <w:rPr>
              <w:rFonts w:ascii="Arial" w:hAnsi="Arial" w:cs="Arial"/>
              <w:b/>
              <w:sz w:val="16"/>
              <w:szCs w:val="16"/>
              <w:lang w:val="ru-RU"/>
            </w:rPr>
          </w:pPr>
          <w:r>
            <w:rPr>
              <w:rFonts w:ascii="Arial" w:hAnsi="Arial" w:cs="Arial"/>
              <w:sz w:val="16"/>
              <w:szCs w:val="16"/>
              <w:lang w:val="ru-RU"/>
            </w:rPr>
            <w:t xml:space="preserve">               </w:t>
          </w:r>
          <w:r w:rsidRPr="00472A35">
            <w:rPr>
              <w:rFonts w:ascii="Arial" w:hAnsi="Arial" w:cs="Arial"/>
              <w:b/>
              <w:sz w:val="16"/>
              <w:szCs w:val="16"/>
              <w:lang w:val="ru-RU"/>
            </w:rPr>
            <w:t>ЕВРОПЕЙСКИ СЪЮЗ</w:t>
          </w:r>
        </w:p>
        <w:p w:rsidR="00B300DB" w:rsidRPr="00472A35" w:rsidRDefault="00B300DB" w:rsidP="00B300DB">
          <w:pPr>
            <w:rPr>
              <w:rFonts w:ascii="Arial" w:hAnsi="Arial" w:cs="Arial"/>
              <w:b/>
              <w:sz w:val="14"/>
              <w:szCs w:val="14"/>
              <w:lang w:val="ru-RU"/>
            </w:rPr>
          </w:pPr>
          <w:r w:rsidRPr="00472A35">
            <w:rPr>
              <w:rFonts w:ascii="Arial" w:hAnsi="Arial" w:cs="Arial"/>
              <w:b/>
              <w:sz w:val="14"/>
              <w:szCs w:val="14"/>
              <w:lang w:val="ru-RU"/>
            </w:rPr>
            <w:t xml:space="preserve">                 ЕВРОПЕЙСКИ ФОНД</w:t>
          </w:r>
        </w:p>
        <w:p w:rsidR="00B300DB" w:rsidRPr="00472A35" w:rsidRDefault="00B300DB" w:rsidP="00B300DB">
          <w:pPr>
            <w:tabs>
              <w:tab w:val="left" w:pos="1725"/>
            </w:tabs>
            <w:rPr>
              <w:rFonts w:ascii="Arial" w:hAnsi="Arial" w:cs="Arial"/>
              <w:b/>
              <w:sz w:val="14"/>
              <w:szCs w:val="14"/>
              <w:lang w:val="ru-RU"/>
            </w:rPr>
          </w:pPr>
          <w:r w:rsidRPr="00472A35">
            <w:rPr>
              <w:rFonts w:ascii="Arial" w:hAnsi="Arial" w:cs="Arial"/>
              <w:b/>
              <w:sz w:val="14"/>
              <w:szCs w:val="14"/>
              <w:lang w:val="ru-RU"/>
            </w:rPr>
            <w:t xml:space="preserve">                 ЗА РЕГИОНАЛНО РАЗВИТИЕ</w:t>
          </w:r>
        </w:p>
        <w:p w:rsidR="00B300DB" w:rsidRPr="00472A35" w:rsidRDefault="00B300DB" w:rsidP="00B300DB">
          <w:pPr>
            <w:tabs>
              <w:tab w:val="left" w:pos="1725"/>
            </w:tabs>
            <w:rPr>
              <w:rFonts w:ascii="Arial" w:hAnsi="Arial" w:cs="Arial"/>
              <w:b/>
              <w:sz w:val="14"/>
              <w:szCs w:val="14"/>
              <w:lang w:val="ru-RU"/>
            </w:rPr>
          </w:pPr>
          <w:r w:rsidRPr="00472A35">
            <w:rPr>
              <w:rFonts w:ascii="Arial" w:hAnsi="Arial" w:cs="Arial"/>
              <w:b/>
              <w:sz w:val="14"/>
              <w:szCs w:val="14"/>
              <w:lang w:val="ru-RU"/>
            </w:rPr>
            <w:t xml:space="preserve">                 КОХЕЗИОНЕН ФОНД</w:t>
          </w:r>
        </w:p>
        <w:p w:rsidR="00B300DB" w:rsidRPr="004375DA" w:rsidRDefault="00B300DB" w:rsidP="00B300DB">
          <w:pPr>
            <w:rPr>
              <w:rFonts w:ascii="Arial" w:hAnsi="Arial" w:cs="Arial"/>
              <w:sz w:val="12"/>
              <w:szCs w:val="12"/>
              <w:lang w:val="ru-RU"/>
            </w:rPr>
          </w:pPr>
        </w:p>
      </w:tc>
      <w:tc>
        <w:tcPr>
          <w:tcW w:w="2860" w:type="dxa"/>
          <w:vMerge w:val="restart"/>
          <w:tcBorders>
            <w:top w:val="single" w:sz="4" w:space="0" w:color="999999"/>
            <w:left w:val="single" w:sz="4" w:space="0" w:color="999999"/>
            <w:bottom w:val="single" w:sz="4" w:space="0" w:color="999999"/>
            <w:right w:val="single" w:sz="4" w:space="0" w:color="999999"/>
          </w:tcBorders>
          <w:vAlign w:val="center"/>
        </w:tcPr>
        <w:p w:rsidR="00B300DB" w:rsidRPr="00E34A30" w:rsidRDefault="00B300DB" w:rsidP="00B300DB">
          <w:pPr>
            <w:jc w:val="center"/>
            <w:rPr>
              <w:rFonts w:ascii="Arial" w:hAnsi="Arial" w:cs="Arial"/>
              <w:b/>
              <w:sz w:val="18"/>
              <w:szCs w:val="18"/>
              <w:lang w:val="bg-BG"/>
            </w:rPr>
          </w:pPr>
          <w:r w:rsidRPr="00E34A30">
            <w:rPr>
              <w:rFonts w:ascii="Arial" w:hAnsi="Arial" w:cs="Arial"/>
            </w:rPr>
            <w:object w:dxaOrig="8536"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1.45pt;height:93.75pt" o:ole="">
                <v:imagedata r:id="rId2" o:title=""/>
              </v:shape>
              <o:OLEObject Type="Embed" ProgID="PBrush" ShapeID="_x0000_i1026" DrawAspect="Content" ObjectID="_1505137722" r:id="rId3"/>
            </w:object>
          </w:r>
        </w:p>
      </w:tc>
      <w:tc>
        <w:tcPr>
          <w:tcW w:w="1460" w:type="dxa"/>
          <w:tcBorders>
            <w:top w:val="single" w:sz="4" w:space="0" w:color="999999"/>
            <w:left w:val="single" w:sz="4" w:space="0" w:color="999999"/>
            <w:bottom w:val="single" w:sz="4" w:space="0" w:color="999999"/>
            <w:right w:val="single" w:sz="4" w:space="0" w:color="999999"/>
          </w:tcBorders>
          <w:vAlign w:val="center"/>
        </w:tcPr>
        <w:p w:rsidR="00B300DB" w:rsidRDefault="00B300DB" w:rsidP="00B300DB">
          <w:pPr>
            <w:pStyle w:val="Pa1"/>
            <w:jc w:val="center"/>
            <w:rPr>
              <w:rFonts w:ascii="Times New Roman" w:hAnsi="Times New Roman"/>
              <w:b/>
              <w:noProof/>
              <w:sz w:val="20"/>
              <w:szCs w:val="20"/>
              <w:lang w:val="en-US"/>
            </w:rPr>
          </w:pPr>
          <w:r>
            <w:rPr>
              <w:rFonts w:ascii="Times New Roman" w:hAnsi="Times New Roman"/>
              <w:b/>
              <w:noProof/>
              <w:sz w:val="20"/>
              <w:szCs w:val="20"/>
            </w:rPr>
            <w:t>Х</w:t>
          </w:r>
          <w:r>
            <w:rPr>
              <w:rFonts w:ascii="Times New Roman" w:hAnsi="Times New Roman"/>
              <w:b/>
              <w:noProof/>
              <w:sz w:val="20"/>
              <w:szCs w:val="20"/>
              <w:lang w:val="en-US"/>
            </w:rPr>
            <w:t xml:space="preserve"> </w:t>
          </w:r>
          <w:r>
            <w:rPr>
              <w:rFonts w:ascii="Times New Roman" w:hAnsi="Times New Roman"/>
              <w:b/>
              <w:noProof/>
              <w:sz w:val="20"/>
              <w:szCs w:val="20"/>
            </w:rPr>
            <w:t>201</w:t>
          </w:r>
          <w:r>
            <w:rPr>
              <w:rFonts w:ascii="Times New Roman" w:hAnsi="Times New Roman"/>
              <w:b/>
              <w:noProof/>
              <w:sz w:val="20"/>
              <w:szCs w:val="20"/>
              <w:lang w:val="en-US"/>
            </w:rPr>
            <w:t>5</w:t>
          </w:r>
        </w:p>
      </w:tc>
    </w:tr>
    <w:tr w:rsidR="00B300DB" w:rsidRPr="00D278B2" w:rsidTr="003A5660">
      <w:tblPrEx>
        <w:tblCellMar>
          <w:top w:w="0" w:type="dxa"/>
          <w:bottom w:w="0" w:type="dxa"/>
        </w:tblCellMar>
      </w:tblPrEx>
      <w:trPr>
        <w:trHeight w:val="1617"/>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B300DB" w:rsidRPr="007D56DB" w:rsidRDefault="00B300DB" w:rsidP="00B300DB">
          <w:pPr>
            <w:pStyle w:val="Pa1"/>
            <w:jc w:val="center"/>
            <w:rPr>
              <w:rFonts w:ascii="Times New Roman" w:hAnsi="Times New Roman"/>
              <w:b/>
            </w:rPr>
          </w:pPr>
          <w:r w:rsidRPr="007D56DB">
            <w:rPr>
              <w:rFonts w:ascii="Times New Roman" w:hAnsi="Times New Roman"/>
              <w:b/>
            </w:rPr>
            <w:t>ПНУИ</w:t>
          </w:r>
        </w:p>
        <w:p w:rsidR="00B300DB" w:rsidRPr="007D56DB" w:rsidRDefault="00B300DB" w:rsidP="00B300DB">
          <w:pPr>
            <w:pStyle w:val="Pa1"/>
            <w:jc w:val="center"/>
            <w:rPr>
              <w:rFonts w:ascii="Times New Roman" w:hAnsi="Times New Roman"/>
              <w:b/>
            </w:rPr>
          </w:pPr>
          <w:r w:rsidRPr="007D56DB">
            <w:rPr>
              <w:rFonts w:ascii="Times New Roman" w:hAnsi="Times New Roman"/>
              <w:b/>
            </w:rPr>
            <w:t xml:space="preserve"> на</w:t>
          </w:r>
        </w:p>
        <w:p w:rsidR="00B300DB" w:rsidRPr="007D56DB" w:rsidRDefault="00B300DB" w:rsidP="00B300DB">
          <w:pPr>
            <w:pStyle w:val="Pa1"/>
            <w:jc w:val="center"/>
            <w:rPr>
              <w:rFonts w:ascii="Times New Roman" w:hAnsi="Times New Roman"/>
              <w:b/>
            </w:rPr>
          </w:pPr>
          <w:r w:rsidRPr="007D56DB">
            <w:rPr>
              <w:rFonts w:ascii="Times New Roman" w:hAnsi="Times New Roman"/>
              <w:b/>
            </w:rPr>
            <w:t>ОПТТИ</w:t>
          </w:r>
        </w:p>
        <w:p w:rsidR="00B300DB" w:rsidRPr="007D56DB" w:rsidRDefault="00B300DB" w:rsidP="00B300DB">
          <w:pPr>
            <w:pStyle w:val="Pa1"/>
            <w:jc w:val="center"/>
            <w:rPr>
              <w:rStyle w:val="A9"/>
              <w:rFonts w:ascii="Times New Roman" w:hAnsi="Times New Roman" w:cs="Times New Roman"/>
              <w:sz w:val="24"/>
              <w:szCs w:val="24"/>
            </w:rPr>
          </w:pPr>
          <w:r w:rsidRPr="007D56DB">
            <w:rPr>
              <w:rFonts w:ascii="Times New Roman" w:hAnsi="Times New Roman"/>
              <w:b/>
            </w:rPr>
            <w:t>2014-2020</w:t>
          </w:r>
        </w:p>
      </w:tc>
      <w:tc>
        <w:tcPr>
          <w:tcW w:w="3240" w:type="dxa"/>
          <w:vMerge/>
          <w:tcBorders>
            <w:top w:val="single" w:sz="4" w:space="0" w:color="999999"/>
            <w:left w:val="single" w:sz="4" w:space="0" w:color="999999"/>
            <w:bottom w:val="single" w:sz="4" w:space="0" w:color="999999"/>
            <w:right w:val="single" w:sz="4" w:space="0" w:color="999999"/>
          </w:tcBorders>
          <w:vAlign w:val="center"/>
        </w:tcPr>
        <w:p w:rsidR="00B300DB" w:rsidRPr="00AE00E5" w:rsidRDefault="00B300DB" w:rsidP="00B300DB">
          <w:pPr>
            <w:pStyle w:val="Pa1"/>
            <w:jc w:val="center"/>
            <w:rPr>
              <w:rStyle w:val="A9"/>
              <w:rFonts w:ascii="Times New Roman" w:hAnsi="Times New Roman" w:cs="Times New Roman"/>
            </w:rPr>
          </w:pPr>
        </w:p>
      </w:tc>
      <w:tc>
        <w:tcPr>
          <w:tcW w:w="2860" w:type="dxa"/>
          <w:vMerge/>
          <w:tcBorders>
            <w:top w:val="single" w:sz="4" w:space="0" w:color="999999"/>
            <w:left w:val="single" w:sz="4" w:space="0" w:color="999999"/>
            <w:bottom w:val="single" w:sz="4" w:space="0" w:color="999999"/>
            <w:right w:val="single" w:sz="4" w:space="0" w:color="999999"/>
          </w:tcBorders>
          <w:vAlign w:val="center"/>
        </w:tcPr>
        <w:p w:rsidR="00B300DB" w:rsidRPr="00AE00E5" w:rsidRDefault="00B300DB" w:rsidP="00B300DB">
          <w:pPr>
            <w:pStyle w:val="Pa1"/>
            <w:rPr>
              <w:rFonts w:ascii="Times New Roman" w:hAnsi="Times New Roman"/>
              <w:lang w:eastAsia="en-US"/>
            </w:rPr>
          </w:pPr>
        </w:p>
      </w:tc>
      <w:tc>
        <w:tcPr>
          <w:tcW w:w="1460" w:type="dxa"/>
          <w:tcBorders>
            <w:top w:val="single" w:sz="4" w:space="0" w:color="999999"/>
            <w:left w:val="single" w:sz="4" w:space="0" w:color="999999"/>
            <w:bottom w:val="single" w:sz="4" w:space="0" w:color="999999"/>
            <w:right w:val="single" w:sz="4" w:space="0" w:color="999999"/>
          </w:tcBorders>
          <w:vAlign w:val="center"/>
        </w:tcPr>
        <w:p w:rsidR="00B300DB" w:rsidRDefault="00B300DB" w:rsidP="00B300DB">
          <w:pPr>
            <w:pStyle w:val="Pa1"/>
            <w:jc w:val="center"/>
            <w:rPr>
              <w:rFonts w:ascii="Times New Roman" w:hAnsi="Times New Roman"/>
              <w:b/>
              <w:noProof/>
              <w:sz w:val="20"/>
              <w:szCs w:val="20"/>
              <w:lang w:val="en-US"/>
            </w:rPr>
          </w:pPr>
          <w:r>
            <w:rPr>
              <w:rFonts w:ascii="Times New Roman" w:hAnsi="Times New Roman"/>
              <w:b/>
              <w:noProof/>
              <w:sz w:val="20"/>
              <w:szCs w:val="20"/>
            </w:rPr>
            <w:t>Версия 1.1</w:t>
          </w:r>
        </w:p>
      </w:tc>
    </w:tr>
  </w:tbl>
  <w:p w:rsidR="00D53594" w:rsidRDefault="00D535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2029A"/>
    <w:multiLevelType w:val="hybridMultilevel"/>
    <w:tmpl w:val="FD86A0BE"/>
    <w:lvl w:ilvl="0" w:tplc="E5BCE6C0">
      <w:start w:val="2"/>
      <w:numFmt w:val="decimal"/>
      <w:lvlText w:val="(%1) "/>
      <w:lvlJc w:val="left"/>
      <w:pPr>
        <w:ind w:left="1353" w:hanging="360"/>
      </w:pPr>
      <w:rPr>
        <w:rFonts w:hint="default"/>
        <w:b/>
        <w:i w:val="0"/>
        <w:vertAlign w:val="baseline"/>
      </w:rPr>
    </w:lvl>
    <w:lvl w:ilvl="1" w:tplc="04020019" w:tentative="1">
      <w:start w:val="1"/>
      <w:numFmt w:val="lowerLetter"/>
      <w:lvlText w:val="%2."/>
      <w:lvlJc w:val="left"/>
      <w:pPr>
        <w:ind w:left="1725" w:hanging="360"/>
      </w:pPr>
    </w:lvl>
    <w:lvl w:ilvl="2" w:tplc="0402001B" w:tentative="1">
      <w:start w:val="1"/>
      <w:numFmt w:val="lowerRoman"/>
      <w:lvlText w:val="%3."/>
      <w:lvlJc w:val="right"/>
      <w:pPr>
        <w:ind w:left="2445" w:hanging="180"/>
      </w:pPr>
    </w:lvl>
    <w:lvl w:ilvl="3" w:tplc="0402000F" w:tentative="1">
      <w:start w:val="1"/>
      <w:numFmt w:val="decimal"/>
      <w:lvlText w:val="%4."/>
      <w:lvlJc w:val="left"/>
      <w:pPr>
        <w:ind w:left="3165" w:hanging="360"/>
      </w:pPr>
    </w:lvl>
    <w:lvl w:ilvl="4" w:tplc="04020019" w:tentative="1">
      <w:start w:val="1"/>
      <w:numFmt w:val="lowerLetter"/>
      <w:lvlText w:val="%5."/>
      <w:lvlJc w:val="left"/>
      <w:pPr>
        <w:ind w:left="3885" w:hanging="360"/>
      </w:pPr>
    </w:lvl>
    <w:lvl w:ilvl="5" w:tplc="0402001B" w:tentative="1">
      <w:start w:val="1"/>
      <w:numFmt w:val="lowerRoman"/>
      <w:lvlText w:val="%6."/>
      <w:lvlJc w:val="right"/>
      <w:pPr>
        <w:ind w:left="4605" w:hanging="180"/>
      </w:pPr>
    </w:lvl>
    <w:lvl w:ilvl="6" w:tplc="0402000F" w:tentative="1">
      <w:start w:val="1"/>
      <w:numFmt w:val="decimal"/>
      <w:lvlText w:val="%7."/>
      <w:lvlJc w:val="left"/>
      <w:pPr>
        <w:ind w:left="5325" w:hanging="360"/>
      </w:pPr>
    </w:lvl>
    <w:lvl w:ilvl="7" w:tplc="04020019" w:tentative="1">
      <w:start w:val="1"/>
      <w:numFmt w:val="lowerLetter"/>
      <w:lvlText w:val="%8."/>
      <w:lvlJc w:val="left"/>
      <w:pPr>
        <w:ind w:left="6045" w:hanging="360"/>
      </w:pPr>
    </w:lvl>
    <w:lvl w:ilvl="8" w:tplc="0402001B" w:tentative="1">
      <w:start w:val="1"/>
      <w:numFmt w:val="lowerRoman"/>
      <w:lvlText w:val="%9."/>
      <w:lvlJc w:val="right"/>
      <w:pPr>
        <w:ind w:left="6765" w:hanging="180"/>
      </w:pPr>
    </w:lvl>
  </w:abstractNum>
  <w:abstractNum w:abstractNumId="1">
    <w:nsid w:val="0BA9115B"/>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C233973"/>
    <w:multiLevelType w:val="hybridMultilevel"/>
    <w:tmpl w:val="4FB2B1A8"/>
    <w:lvl w:ilvl="0" w:tplc="E3F85228">
      <w:start w:val="2"/>
      <w:numFmt w:val="decimal"/>
      <w:lvlText w:val="(%1) "/>
      <w:lvlJc w:val="left"/>
      <w:pPr>
        <w:ind w:left="1068"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DAC223C"/>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4925C87"/>
    <w:multiLevelType w:val="hybridMultilevel"/>
    <w:tmpl w:val="50FA0C9C"/>
    <w:lvl w:ilvl="0" w:tplc="AB8A428C">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5">
    <w:nsid w:val="16B30CB6"/>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87D28D9"/>
    <w:multiLevelType w:val="hybridMultilevel"/>
    <w:tmpl w:val="9F7CF56A"/>
    <w:lvl w:ilvl="0" w:tplc="EA5EA032">
      <w:start w:val="1"/>
      <w:numFmt w:val="decimal"/>
      <w:lvlText w:val="(%1) "/>
      <w:lvlJc w:val="left"/>
      <w:pPr>
        <w:ind w:left="2952" w:hanging="1110"/>
      </w:pPr>
      <w:rPr>
        <w:rFonts w:hint="default"/>
        <w:b/>
        <w:i w:val="0"/>
        <w:vertAlign w:val="baseline"/>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AB07FE3"/>
    <w:multiLevelType w:val="hybridMultilevel"/>
    <w:tmpl w:val="10D4DC9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8">
    <w:nsid w:val="1B8207DA"/>
    <w:multiLevelType w:val="hybridMultilevel"/>
    <w:tmpl w:val="50FA0C9C"/>
    <w:lvl w:ilvl="0" w:tplc="AB8A428C">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9">
    <w:nsid w:val="1DF917E1"/>
    <w:multiLevelType w:val="hybridMultilevel"/>
    <w:tmpl w:val="91120A64"/>
    <w:lvl w:ilvl="0" w:tplc="EA5EA032">
      <w:start w:val="1"/>
      <w:numFmt w:val="decimal"/>
      <w:lvlText w:val="(%1) "/>
      <w:lvlJc w:val="left"/>
      <w:pPr>
        <w:ind w:left="1429" w:hanging="360"/>
      </w:pPr>
      <w:rPr>
        <w:rFonts w:hint="default"/>
        <w:b/>
        <w:i w:val="0"/>
        <w:vertAlign w:val="baseline"/>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0">
    <w:nsid w:val="24866DC8"/>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68E4B06"/>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DEE358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E436A05"/>
    <w:multiLevelType w:val="hybridMultilevel"/>
    <w:tmpl w:val="50FA0C9C"/>
    <w:lvl w:ilvl="0" w:tplc="AB8A428C">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14">
    <w:nsid w:val="2FA75728"/>
    <w:multiLevelType w:val="hybridMultilevel"/>
    <w:tmpl w:val="3676B49A"/>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5">
    <w:nsid w:val="31A9562C"/>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5320FC2"/>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60"/>
        </w:tabs>
        <w:ind w:left="104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58435B6"/>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B340AF3"/>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56A3995"/>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0517416"/>
    <w:multiLevelType w:val="hybridMultilevel"/>
    <w:tmpl w:val="1B7CCDB8"/>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21">
    <w:nsid w:val="545B662D"/>
    <w:multiLevelType w:val="hybridMultilevel"/>
    <w:tmpl w:val="50FA0C9C"/>
    <w:lvl w:ilvl="0" w:tplc="AB8A428C">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22">
    <w:nsid w:val="55434567"/>
    <w:multiLevelType w:val="hybridMultilevel"/>
    <w:tmpl w:val="4FB2B1A8"/>
    <w:lvl w:ilvl="0" w:tplc="E3F85228">
      <w:start w:val="2"/>
      <w:numFmt w:val="decimal"/>
      <w:lvlText w:val="(%1) "/>
      <w:lvlJc w:val="left"/>
      <w:pPr>
        <w:ind w:left="1068"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56007CCD"/>
    <w:multiLevelType w:val="hybridMultilevel"/>
    <w:tmpl w:val="3ED6EA0C"/>
    <w:lvl w:ilvl="0" w:tplc="8BA013E2">
      <w:start w:val="1"/>
      <w:numFmt w:val="decimal"/>
      <w:lvlText w:val="Чл. %1."/>
      <w:lvlJc w:val="left"/>
      <w:pPr>
        <w:ind w:left="1818" w:hanging="1110"/>
      </w:pPr>
      <w:rPr>
        <w:rFonts w:hint="default"/>
        <w:b/>
        <w:i w:val="0"/>
        <w:vertAlign w:val="baseline"/>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4">
    <w:nsid w:val="58D06A33"/>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99276DC"/>
    <w:multiLevelType w:val="hybridMultilevel"/>
    <w:tmpl w:val="4E28D00A"/>
    <w:lvl w:ilvl="0" w:tplc="B7608228">
      <w:start w:val="2"/>
      <w:numFmt w:val="decimal"/>
      <w:lvlText w:val="(%1) "/>
      <w:lvlJc w:val="left"/>
      <w:pPr>
        <w:ind w:left="1068"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63C54498"/>
    <w:multiLevelType w:val="hybridMultilevel"/>
    <w:tmpl w:val="50FA0C9C"/>
    <w:lvl w:ilvl="0" w:tplc="AB8A428C">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27">
    <w:nsid w:val="680B31A5"/>
    <w:multiLevelType w:val="hybridMultilevel"/>
    <w:tmpl w:val="4FB2B1A8"/>
    <w:lvl w:ilvl="0" w:tplc="E3F85228">
      <w:start w:val="2"/>
      <w:numFmt w:val="decimal"/>
      <w:lvlText w:val="(%1) "/>
      <w:lvlJc w:val="left"/>
      <w:pPr>
        <w:ind w:left="1070"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6A9813DE"/>
    <w:multiLevelType w:val="hybridMultilevel"/>
    <w:tmpl w:val="50FA0C9C"/>
    <w:lvl w:ilvl="0" w:tplc="AB8A428C">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29">
    <w:nsid w:val="6E6608C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EFF728E"/>
    <w:multiLevelType w:val="hybridMultilevel"/>
    <w:tmpl w:val="DFD0B770"/>
    <w:lvl w:ilvl="0" w:tplc="A2AADAB4">
      <w:start w:val="1"/>
      <w:numFmt w:val="decimal"/>
      <w:lvlText w:val="%1."/>
      <w:lvlJc w:val="left"/>
      <w:pPr>
        <w:tabs>
          <w:tab w:val="num" w:pos="1068"/>
        </w:tabs>
        <w:ind w:left="1068"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1">
    <w:nsid w:val="747175E7"/>
    <w:multiLevelType w:val="hybridMultilevel"/>
    <w:tmpl w:val="4FB2B1A8"/>
    <w:lvl w:ilvl="0" w:tplc="E3F85228">
      <w:start w:val="2"/>
      <w:numFmt w:val="decimal"/>
      <w:lvlText w:val="(%1) "/>
      <w:lvlJc w:val="left"/>
      <w:pPr>
        <w:ind w:left="1068" w:hanging="360"/>
      </w:pPr>
      <w:rPr>
        <w:rFonts w:hint="default"/>
        <w:b/>
        <w:i w:val="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F831F19"/>
    <w:multiLevelType w:val="hybridMultilevel"/>
    <w:tmpl w:val="50FA0C9C"/>
    <w:lvl w:ilvl="0" w:tplc="AB8A428C">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num w:numId="1">
    <w:abstractNumId w:val="16"/>
  </w:num>
  <w:num w:numId="2">
    <w:abstractNumId w:val="30"/>
  </w:num>
  <w:num w:numId="3">
    <w:abstractNumId w:val="14"/>
  </w:num>
  <w:num w:numId="4">
    <w:abstractNumId w:val="20"/>
  </w:num>
  <w:num w:numId="5">
    <w:abstractNumId w:val="8"/>
  </w:num>
  <w:num w:numId="6">
    <w:abstractNumId w:val="7"/>
  </w:num>
  <w:num w:numId="7">
    <w:abstractNumId w:val="23"/>
  </w:num>
  <w:num w:numId="8">
    <w:abstractNumId w:val="6"/>
  </w:num>
  <w:num w:numId="9">
    <w:abstractNumId w:val="9"/>
  </w:num>
  <w:num w:numId="10">
    <w:abstractNumId w:val="0"/>
  </w:num>
  <w:num w:numId="11">
    <w:abstractNumId w:val="25"/>
  </w:num>
  <w:num w:numId="12">
    <w:abstractNumId w:val="2"/>
  </w:num>
  <w:num w:numId="13">
    <w:abstractNumId w:val="31"/>
  </w:num>
  <w:num w:numId="14">
    <w:abstractNumId w:val="15"/>
  </w:num>
  <w:num w:numId="15">
    <w:abstractNumId w:val="22"/>
  </w:num>
  <w:num w:numId="16">
    <w:abstractNumId w:val="32"/>
  </w:num>
  <w:num w:numId="17">
    <w:abstractNumId w:val="21"/>
  </w:num>
  <w:num w:numId="18">
    <w:abstractNumId w:val="4"/>
  </w:num>
  <w:num w:numId="19">
    <w:abstractNumId w:val="1"/>
  </w:num>
  <w:num w:numId="20">
    <w:abstractNumId w:val="28"/>
  </w:num>
  <w:num w:numId="21">
    <w:abstractNumId w:val="5"/>
  </w:num>
  <w:num w:numId="22">
    <w:abstractNumId w:val="11"/>
  </w:num>
  <w:num w:numId="23">
    <w:abstractNumId w:val="17"/>
  </w:num>
  <w:num w:numId="24">
    <w:abstractNumId w:val="10"/>
  </w:num>
  <w:num w:numId="25">
    <w:abstractNumId w:val="13"/>
  </w:num>
  <w:num w:numId="26">
    <w:abstractNumId w:val="24"/>
  </w:num>
  <w:num w:numId="27">
    <w:abstractNumId w:val="18"/>
  </w:num>
  <w:num w:numId="28">
    <w:abstractNumId w:val="3"/>
  </w:num>
  <w:num w:numId="29">
    <w:abstractNumId w:val="26"/>
  </w:num>
  <w:num w:numId="30">
    <w:abstractNumId w:val="27"/>
  </w:num>
  <w:num w:numId="31">
    <w:abstractNumId w:val="29"/>
  </w:num>
  <w:num w:numId="32">
    <w:abstractNumId w:val="12"/>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dirty"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504"/>
    <w:rsid w:val="000246D7"/>
    <w:rsid w:val="00060527"/>
    <w:rsid w:val="00082B11"/>
    <w:rsid w:val="000931B7"/>
    <w:rsid w:val="00097B25"/>
    <w:rsid w:val="000A019A"/>
    <w:rsid w:val="000B438C"/>
    <w:rsid w:val="000D01F1"/>
    <w:rsid w:val="000E62B6"/>
    <w:rsid w:val="00116EF7"/>
    <w:rsid w:val="00121EE1"/>
    <w:rsid w:val="00127E70"/>
    <w:rsid w:val="0016075A"/>
    <w:rsid w:val="001707AF"/>
    <w:rsid w:val="001738EE"/>
    <w:rsid w:val="00175B7E"/>
    <w:rsid w:val="00183E60"/>
    <w:rsid w:val="00190F62"/>
    <w:rsid w:val="001A1081"/>
    <w:rsid w:val="001A5F19"/>
    <w:rsid w:val="001C31EE"/>
    <w:rsid w:val="001F14A1"/>
    <w:rsid w:val="001F35DE"/>
    <w:rsid w:val="002040A5"/>
    <w:rsid w:val="00212F93"/>
    <w:rsid w:val="00213959"/>
    <w:rsid w:val="00215409"/>
    <w:rsid w:val="00225304"/>
    <w:rsid w:val="00225A26"/>
    <w:rsid w:val="00245958"/>
    <w:rsid w:val="00266332"/>
    <w:rsid w:val="0027619C"/>
    <w:rsid w:val="002A39A1"/>
    <w:rsid w:val="002B2F09"/>
    <w:rsid w:val="002C5910"/>
    <w:rsid w:val="002E1B24"/>
    <w:rsid w:val="002F2F18"/>
    <w:rsid w:val="002F7372"/>
    <w:rsid w:val="00305D1C"/>
    <w:rsid w:val="003065C1"/>
    <w:rsid w:val="00333F31"/>
    <w:rsid w:val="00345F6B"/>
    <w:rsid w:val="00350817"/>
    <w:rsid w:val="003517F2"/>
    <w:rsid w:val="0035442D"/>
    <w:rsid w:val="0035659C"/>
    <w:rsid w:val="00356867"/>
    <w:rsid w:val="00357B88"/>
    <w:rsid w:val="003632C7"/>
    <w:rsid w:val="00366F35"/>
    <w:rsid w:val="00376FA8"/>
    <w:rsid w:val="00380C88"/>
    <w:rsid w:val="00390D08"/>
    <w:rsid w:val="00394753"/>
    <w:rsid w:val="003A5660"/>
    <w:rsid w:val="003B654B"/>
    <w:rsid w:val="003E6ECB"/>
    <w:rsid w:val="00404BDD"/>
    <w:rsid w:val="00411042"/>
    <w:rsid w:val="00412AF3"/>
    <w:rsid w:val="004153EC"/>
    <w:rsid w:val="00417683"/>
    <w:rsid w:val="00417F1A"/>
    <w:rsid w:val="0043070E"/>
    <w:rsid w:val="004375DA"/>
    <w:rsid w:val="00461526"/>
    <w:rsid w:val="00472A35"/>
    <w:rsid w:val="004756F8"/>
    <w:rsid w:val="00487EC4"/>
    <w:rsid w:val="00505D46"/>
    <w:rsid w:val="005122E6"/>
    <w:rsid w:val="00533CFE"/>
    <w:rsid w:val="00551BD0"/>
    <w:rsid w:val="0056411F"/>
    <w:rsid w:val="00576835"/>
    <w:rsid w:val="005831A9"/>
    <w:rsid w:val="00584918"/>
    <w:rsid w:val="00596FC6"/>
    <w:rsid w:val="005C2CD1"/>
    <w:rsid w:val="005C696B"/>
    <w:rsid w:val="005F44E7"/>
    <w:rsid w:val="006048B3"/>
    <w:rsid w:val="00617D35"/>
    <w:rsid w:val="00620160"/>
    <w:rsid w:val="00625617"/>
    <w:rsid w:val="00642C4A"/>
    <w:rsid w:val="00643874"/>
    <w:rsid w:val="006439A8"/>
    <w:rsid w:val="00654B40"/>
    <w:rsid w:val="0066283B"/>
    <w:rsid w:val="0067089C"/>
    <w:rsid w:val="00686F3B"/>
    <w:rsid w:val="006A652E"/>
    <w:rsid w:val="006D5094"/>
    <w:rsid w:val="0071430E"/>
    <w:rsid w:val="0072059E"/>
    <w:rsid w:val="00721162"/>
    <w:rsid w:val="00735833"/>
    <w:rsid w:val="00741D87"/>
    <w:rsid w:val="007524B1"/>
    <w:rsid w:val="00762A4A"/>
    <w:rsid w:val="00772081"/>
    <w:rsid w:val="007756BF"/>
    <w:rsid w:val="00783504"/>
    <w:rsid w:val="00793038"/>
    <w:rsid w:val="007A3517"/>
    <w:rsid w:val="007C5846"/>
    <w:rsid w:val="007D1357"/>
    <w:rsid w:val="007D56DB"/>
    <w:rsid w:val="007F32D5"/>
    <w:rsid w:val="00801099"/>
    <w:rsid w:val="00825A0E"/>
    <w:rsid w:val="00831420"/>
    <w:rsid w:val="0083613E"/>
    <w:rsid w:val="0083726A"/>
    <w:rsid w:val="00850DA6"/>
    <w:rsid w:val="00852BDC"/>
    <w:rsid w:val="008749B0"/>
    <w:rsid w:val="00894978"/>
    <w:rsid w:val="008957DE"/>
    <w:rsid w:val="008B236E"/>
    <w:rsid w:val="008B4915"/>
    <w:rsid w:val="008D20AB"/>
    <w:rsid w:val="008F16DB"/>
    <w:rsid w:val="008F1D12"/>
    <w:rsid w:val="0093571E"/>
    <w:rsid w:val="00937077"/>
    <w:rsid w:val="00950514"/>
    <w:rsid w:val="00980380"/>
    <w:rsid w:val="00990412"/>
    <w:rsid w:val="009913CF"/>
    <w:rsid w:val="009B28F6"/>
    <w:rsid w:val="009C3318"/>
    <w:rsid w:val="009C7FA8"/>
    <w:rsid w:val="009F0821"/>
    <w:rsid w:val="00A11E98"/>
    <w:rsid w:val="00A42CBA"/>
    <w:rsid w:val="00A53D98"/>
    <w:rsid w:val="00A5748D"/>
    <w:rsid w:val="00A6591B"/>
    <w:rsid w:val="00A81F57"/>
    <w:rsid w:val="00A9725E"/>
    <w:rsid w:val="00AA30C2"/>
    <w:rsid w:val="00AB38F0"/>
    <w:rsid w:val="00AC5D43"/>
    <w:rsid w:val="00AD4577"/>
    <w:rsid w:val="00AE00E5"/>
    <w:rsid w:val="00B1535C"/>
    <w:rsid w:val="00B2582C"/>
    <w:rsid w:val="00B300DB"/>
    <w:rsid w:val="00B35CCB"/>
    <w:rsid w:val="00B43E80"/>
    <w:rsid w:val="00B52E0E"/>
    <w:rsid w:val="00B5343A"/>
    <w:rsid w:val="00B70158"/>
    <w:rsid w:val="00BD5288"/>
    <w:rsid w:val="00BD6BC9"/>
    <w:rsid w:val="00BE5D57"/>
    <w:rsid w:val="00BF0028"/>
    <w:rsid w:val="00C212D3"/>
    <w:rsid w:val="00C24450"/>
    <w:rsid w:val="00C44FF5"/>
    <w:rsid w:val="00C52BF8"/>
    <w:rsid w:val="00C545CD"/>
    <w:rsid w:val="00C6679B"/>
    <w:rsid w:val="00CB1200"/>
    <w:rsid w:val="00CB320C"/>
    <w:rsid w:val="00CB6E97"/>
    <w:rsid w:val="00D12AA5"/>
    <w:rsid w:val="00D30B00"/>
    <w:rsid w:val="00D37A89"/>
    <w:rsid w:val="00D47074"/>
    <w:rsid w:val="00D5015C"/>
    <w:rsid w:val="00D53594"/>
    <w:rsid w:val="00D54499"/>
    <w:rsid w:val="00D91A35"/>
    <w:rsid w:val="00D946B2"/>
    <w:rsid w:val="00DA5367"/>
    <w:rsid w:val="00DA7E14"/>
    <w:rsid w:val="00DC3DA6"/>
    <w:rsid w:val="00DC737E"/>
    <w:rsid w:val="00DC7439"/>
    <w:rsid w:val="00DD156A"/>
    <w:rsid w:val="00DE17FB"/>
    <w:rsid w:val="00DE7305"/>
    <w:rsid w:val="00E012B3"/>
    <w:rsid w:val="00E1118F"/>
    <w:rsid w:val="00E21D5E"/>
    <w:rsid w:val="00E238B2"/>
    <w:rsid w:val="00E3214E"/>
    <w:rsid w:val="00E34A30"/>
    <w:rsid w:val="00E4067F"/>
    <w:rsid w:val="00E468AC"/>
    <w:rsid w:val="00E544AE"/>
    <w:rsid w:val="00E61FC8"/>
    <w:rsid w:val="00E870B1"/>
    <w:rsid w:val="00EB6490"/>
    <w:rsid w:val="00EC09A6"/>
    <w:rsid w:val="00EC1427"/>
    <w:rsid w:val="00EE2309"/>
    <w:rsid w:val="00F055FD"/>
    <w:rsid w:val="00F058F0"/>
    <w:rsid w:val="00F43450"/>
    <w:rsid w:val="00F56356"/>
    <w:rsid w:val="00F71B22"/>
    <w:rsid w:val="00FA1CEE"/>
    <w:rsid w:val="00FC0BE2"/>
    <w:rsid w:val="00FC16D3"/>
    <w:rsid w:val="00FC4468"/>
    <w:rsid w:val="00FD4E10"/>
    <w:rsid w:val="00FF5A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3C6F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504"/>
    <w:rPr>
      <w:lang w:val="pl-PL" w:eastAsia="pl-PL"/>
    </w:rPr>
  </w:style>
  <w:style w:type="paragraph" w:styleId="Heading1">
    <w:name w:val="heading 1"/>
    <w:basedOn w:val="Normal"/>
    <w:next w:val="Normal"/>
    <w:link w:val="Heading1Char"/>
    <w:uiPriority w:val="9"/>
    <w:qFormat/>
    <w:rsid w:val="00783504"/>
    <w:pPr>
      <w:keepNext/>
      <w:widowControl w:val="0"/>
      <w:shd w:val="clear" w:color="auto" w:fill="FFFFFF"/>
      <w:tabs>
        <w:tab w:val="left" w:pos="3119"/>
      </w:tabs>
      <w:spacing w:after="120"/>
      <w:outlineLvl w:val="0"/>
    </w:pPr>
    <w:rPr>
      <w:b/>
      <w:color w:val="000000"/>
      <w:sz w:val="24"/>
    </w:rPr>
  </w:style>
  <w:style w:type="paragraph" w:styleId="Heading4">
    <w:name w:val="heading 4"/>
    <w:basedOn w:val="Normal"/>
    <w:next w:val="Normal"/>
    <w:link w:val="Heading4Char"/>
    <w:semiHidden/>
    <w:unhideWhenUsed/>
    <w:qFormat/>
    <w:rsid w:val="00D47074"/>
    <w:pPr>
      <w:keepNext/>
      <w:spacing w:before="240" w:after="60"/>
      <w:outlineLvl w:val="3"/>
    </w:pPr>
    <w:rPr>
      <w:rFonts w:ascii="Calibri" w:hAnsi="Calibri"/>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rsid w:val="00783504"/>
    <w:pPr>
      <w:tabs>
        <w:tab w:val="center" w:pos="4536"/>
        <w:tab w:val="right" w:pos="9072"/>
      </w:tabs>
      <w:ind w:firstLine="709"/>
      <w:jc w:val="both"/>
    </w:pPr>
    <w:rPr>
      <w:sz w:val="24"/>
    </w:rPr>
  </w:style>
  <w:style w:type="paragraph" w:customStyle="1" w:styleId="Pa1">
    <w:name w:val="Pa1"/>
    <w:basedOn w:val="Normal"/>
    <w:next w:val="Normal"/>
    <w:rsid w:val="00783504"/>
    <w:pPr>
      <w:autoSpaceDE w:val="0"/>
      <w:autoSpaceDN w:val="0"/>
      <w:adjustRightInd w:val="0"/>
      <w:spacing w:line="241" w:lineRule="atLeast"/>
    </w:pPr>
    <w:rPr>
      <w:rFonts w:ascii="OWBUTZ+HelenBg-Regular" w:hAnsi="OWBUTZ+HelenBg-Regular"/>
      <w:sz w:val="24"/>
      <w:szCs w:val="24"/>
      <w:lang w:val="bg-BG" w:eastAsia="bg-BG"/>
    </w:rPr>
  </w:style>
  <w:style w:type="character" w:customStyle="1" w:styleId="A9">
    <w:name w:val="A9"/>
    <w:rsid w:val="00783504"/>
    <w:rPr>
      <w:rFonts w:cs="OWBUTZ+HelenBg-Regular"/>
      <w:color w:val="000000"/>
      <w:sz w:val="19"/>
      <w:szCs w:val="19"/>
    </w:rPr>
  </w:style>
  <w:style w:type="paragraph" w:customStyle="1" w:styleId="CharCharChar1CharCharChar">
    <w:name w:val="Char Char Char1 Char Char Char"/>
    <w:basedOn w:val="Normal"/>
    <w:rsid w:val="00783504"/>
    <w:pPr>
      <w:spacing w:after="160" w:line="240" w:lineRule="exact"/>
    </w:pPr>
    <w:rPr>
      <w:rFonts w:ascii="Tahoma" w:hAnsi="Tahoma"/>
      <w:lang w:val="en-US" w:eastAsia="en-US"/>
    </w:rPr>
  </w:style>
  <w:style w:type="character" w:customStyle="1" w:styleId="Heading1Char">
    <w:name w:val="Heading 1 Char"/>
    <w:link w:val="Heading1"/>
    <w:uiPriority w:val="9"/>
    <w:rsid w:val="00783504"/>
    <w:rPr>
      <w:b/>
      <w:color w:val="000000"/>
      <w:sz w:val="24"/>
      <w:lang w:val="pl-PL" w:eastAsia="pl-PL" w:bidi="ar-SA"/>
    </w:rPr>
  </w:style>
  <w:style w:type="character" w:customStyle="1" w:styleId="FooterChar">
    <w:name w:val="Footer Char"/>
    <w:link w:val="Footer"/>
    <w:uiPriority w:val="99"/>
    <w:rsid w:val="00783504"/>
    <w:rPr>
      <w:sz w:val="24"/>
      <w:lang w:val="pl-PL" w:eastAsia="pl-PL" w:bidi="ar-SA"/>
    </w:rPr>
  </w:style>
  <w:style w:type="paragraph" w:styleId="Header">
    <w:name w:val="header"/>
    <w:basedOn w:val="Normal"/>
    <w:link w:val="HeaderChar"/>
    <w:uiPriority w:val="99"/>
    <w:rsid w:val="007F32D5"/>
    <w:pPr>
      <w:tabs>
        <w:tab w:val="center" w:pos="4536"/>
        <w:tab w:val="right" w:pos="9072"/>
      </w:tabs>
    </w:pPr>
  </w:style>
  <w:style w:type="character" w:styleId="PageNumber">
    <w:name w:val="page number"/>
    <w:basedOn w:val="DefaultParagraphFont"/>
    <w:rsid w:val="007F32D5"/>
  </w:style>
  <w:style w:type="paragraph" w:customStyle="1" w:styleId="CharChar4Char">
    <w:name w:val=" Char Char4 Char"/>
    <w:basedOn w:val="Normal"/>
    <w:rsid w:val="0093571E"/>
    <w:pPr>
      <w:spacing w:after="160" w:line="240" w:lineRule="exact"/>
    </w:pPr>
    <w:rPr>
      <w:rFonts w:ascii="Tahoma" w:hAnsi="Tahoma"/>
      <w:lang w:val="en-US" w:eastAsia="en-US"/>
    </w:rPr>
  </w:style>
  <w:style w:type="paragraph" w:styleId="BalloonText">
    <w:name w:val="Balloon Text"/>
    <w:basedOn w:val="Normal"/>
    <w:semiHidden/>
    <w:rsid w:val="00721162"/>
    <w:rPr>
      <w:rFonts w:ascii="Tahoma" w:hAnsi="Tahoma" w:cs="Tahoma"/>
      <w:sz w:val="16"/>
      <w:szCs w:val="16"/>
    </w:rPr>
  </w:style>
  <w:style w:type="character" w:styleId="CommentReference">
    <w:name w:val="annotation reference"/>
    <w:rsid w:val="00412AF3"/>
    <w:rPr>
      <w:sz w:val="16"/>
      <w:szCs w:val="16"/>
    </w:rPr>
  </w:style>
  <w:style w:type="paragraph" w:styleId="CommentText">
    <w:name w:val="annotation text"/>
    <w:basedOn w:val="Normal"/>
    <w:link w:val="CommentTextChar"/>
    <w:rsid w:val="00412AF3"/>
  </w:style>
  <w:style w:type="character" w:customStyle="1" w:styleId="CommentTextChar">
    <w:name w:val="Comment Text Char"/>
    <w:link w:val="CommentText"/>
    <w:rsid w:val="00412AF3"/>
    <w:rPr>
      <w:lang w:val="pl-PL" w:eastAsia="pl-PL"/>
    </w:rPr>
  </w:style>
  <w:style w:type="paragraph" w:styleId="CommentSubject">
    <w:name w:val="annotation subject"/>
    <w:basedOn w:val="CommentText"/>
    <w:next w:val="CommentText"/>
    <w:link w:val="CommentSubjectChar"/>
    <w:rsid w:val="00412AF3"/>
    <w:rPr>
      <w:b/>
      <w:bCs/>
    </w:rPr>
  </w:style>
  <w:style w:type="character" w:customStyle="1" w:styleId="CommentSubjectChar">
    <w:name w:val="Comment Subject Char"/>
    <w:link w:val="CommentSubject"/>
    <w:rsid w:val="00412AF3"/>
    <w:rPr>
      <w:b/>
      <w:bCs/>
      <w:lang w:val="pl-PL" w:eastAsia="pl-PL"/>
    </w:rPr>
  </w:style>
  <w:style w:type="character" w:customStyle="1" w:styleId="Heading4Char">
    <w:name w:val="Heading 4 Char"/>
    <w:link w:val="Heading4"/>
    <w:semiHidden/>
    <w:rsid w:val="00D47074"/>
    <w:rPr>
      <w:rFonts w:ascii="Calibri" w:eastAsia="Times New Roman" w:hAnsi="Calibri" w:cs="Times New Roman"/>
      <w:b/>
      <w:bCs/>
      <w:sz w:val="28"/>
      <w:szCs w:val="28"/>
      <w:lang w:val="pl-PL" w:eastAsia="pl-PL"/>
    </w:rPr>
  </w:style>
  <w:style w:type="character" w:styleId="Hyperlink">
    <w:name w:val="Hyperlink"/>
    <w:rsid w:val="00D47074"/>
    <w:rPr>
      <w:rFonts w:cs="Times New Roman"/>
      <w:color w:val="0000FF"/>
      <w:u w:val="single"/>
    </w:rPr>
  </w:style>
  <w:style w:type="table" w:styleId="TableGrid">
    <w:name w:val="Table Grid"/>
    <w:basedOn w:val="TableNormal"/>
    <w:rsid w:val="00D47074"/>
    <w:pPr>
      <w:spacing w:before="12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47074"/>
    <w:pPr>
      <w:widowControl w:val="0"/>
      <w:autoSpaceDE w:val="0"/>
      <w:autoSpaceDN w:val="0"/>
      <w:adjustRightInd w:val="0"/>
      <w:ind w:left="140" w:right="140" w:firstLine="840"/>
      <w:jc w:val="both"/>
    </w:pPr>
    <w:rPr>
      <w:sz w:val="24"/>
      <w:szCs w:val="24"/>
    </w:rPr>
  </w:style>
  <w:style w:type="character" w:customStyle="1" w:styleId="classlbloperationalmap">
    <w:name w:val="classlbloperationalmap"/>
    <w:rsid w:val="00D47074"/>
    <w:rPr>
      <w:rFonts w:cs="Times New Roman"/>
    </w:rPr>
  </w:style>
  <w:style w:type="paragraph" w:customStyle="1" w:styleId="CharChar5CharChar">
    <w:name w:val=" Char Char5 Char Char"/>
    <w:basedOn w:val="Normal"/>
    <w:link w:val="DefaultParagraphFont"/>
    <w:rsid w:val="00D47074"/>
    <w:pPr>
      <w:spacing w:after="160" w:line="240" w:lineRule="exact"/>
    </w:pPr>
    <w:rPr>
      <w:rFonts w:ascii="Tahoma" w:hAnsi="Tahoma"/>
      <w:lang w:val="en-US" w:eastAsia="en-US"/>
    </w:rPr>
  </w:style>
  <w:style w:type="paragraph" w:customStyle="1" w:styleId="m">
    <w:name w:val="m"/>
    <w:basedOn w:val="Normal"/>
    <w:rsid w:val="00D47074"/>
    <w:pPr>
      <w:spacing w:before="100" w:beforeAutospacing="1" w:after="100" w:afterAutospacing="1"/>
    </w:pPr>
    <w:rPr>
      <w:sz w:val="24"/>
      <w:szCs w:val="24"/>
      <w:lang w:val="bg-BG" w:eastAsia="bg-BG"/>
    </w:rPr>
  </w:style>
  <w:style w:type="character" w:styleId="FollowedHyperlink">
    <w:name w:val="FollowedHyperlink"/>
    <w:rsid w:val="00762A4A"/>
    <w:rPr>
      <w:color w:val="800080"/>
      <w:u w:val="single"/>
    </w:rPr>
  </w:style>
  <w:style w:type="paragraph" w:styleId="FootnoteText">
    <w:name w:val="footnote text"/>
    <w:basedOn w:val="Normal"/>
    <w:link w:val="FootnoteTextChar"/>
    <w:rsid w:val="00127E70"/>
  </w:style>
  <w:style w:type="character" w:customStyle="1" w:styleId="FootnoteTextChar">
    <w:name w:val="Footnote Text Char"/>
    <w:link w:val="FootnoteText"/>
    <w:rsid w:val="00127E70"/>
    <w:rPr>
      <w:lang w:val="pl-PL" w:eastAsia="pl-PL"/>
    </w:rPr>
  </w:style>
  <w:style w:type="character" w:styleId="FootnoteReference">
    <w:name w:val="footnote reference"/>
    <w:rsid w:val="00127E70"/>
    <w:rPr>
      <w:vertAlign w:val="superscript"/>
    </w:rPr>
  </w:style>
  <w:style w:type="character" w:customStyle="1" w:styleId="HeaderChar">
    <w:name w:val="Header Char"/>
    <w:basedOn w:val="DefaultParagraphFont"/>
    <w:link w:val="Header"/>
    <w:uiPriority w:val="99"/>
    <w:rsid w:val="00E870B1"/>
    <w:rPr>
      <w:lang w:val="pl-PL" w:eastAsia="pl-PL"/>
    </w:rPr>
  </w:style>
  <w:style w:type="character" w:styleId="PlaceholderText">
    <w:name w:val="Placeholder Text"/>
    <w:basedOn w:val="DefaultParagraphFont"/>
    <w:uiPriority w:val="99"/>
    <w:semiHidden/>
    <w:rsid w:val="00584918"/>
    <w:rPr>
      <w:color w:val="808080"/>
    </w:rPr>
  </w:style>
  <w:style w:type="paragraph" w:styleId="Revision">
    <w:name w:val="Revision"/>
    <w:hidden/>
    <w:uiPriority w:val="99"/>
    <w:semiHidden/>
    <w:rsid w:val="001A5F19"/>
    <w:rPr>
      <w:lang w:val="pl-PL" w:eastAsia="pl-PL"/>
    </w:rPr>
  </w:style>
  <w:style w:type="paragraph" w:styleId="ListParagraph">
    <w:name w:val="List Paragraph"/>
    <w:basedOn w:val="Normal"/>
    <w:uiPriority w:val="34"/>
    <w:qFormat/>
    <w:rsid w:val="001A5F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504"/>
    <w:rPr>
      <w:lang w:val="pl-PL" w:eastAsia="pl-PL"/>
    </w:rPr>
  </w:style>
  <w:style w:type="paragraph" w:styleId="Heading1">
    <w:name w:val="heading 1"/>
    <w:basedOn w:val="Normal"/>
    <w:next w:val="Normal"/>
    <w:link w:val="Heading1Char"/>
    <w:uiPriority w:val="9"/>
    <w:qFormat/>
    <w:rsid w:val="00783504"/>
    <w:pPr>
      <w:keepNext/>
      <w:widowControl w:val="0"/>
      <w:shd w:val="clear" w:color="auto" w:fill="FFFFFF"/>
      <w:tabs>
        <w:tab w:val="left" w:pos="3119"/>
      </w:tabs>
      <w:spacing w:after="120"/>
      <w:outlineLvl w:val="0"/>
    </w:pPr>
    <w:rPr>
      <w:b/>
      <w:color w:val="000000"/>
      <w:sz w:val="24"/>
    </w:rPr>
  </w:style>
  <w:style w:type="paragraph" w:styleId="Heading4">
    <w:name w:val="heading 4"/>
    <w:basedOn w:val="Normal"/>
    <w:next w:val="Normal"/>
    <w:link w:val="Heading4Char"/>
    <w:semiHidden/>
    <w:unhideWhenUsed/>
    <w:qFormat/>
    <w:rsid w:val="00D47074"/>
    <w:pPr>
      <w:keepNext/>
      <w:spacing w:before="240" w:after="60"/>
      <w:outlineLvl w:val="3"/>
    </w:pPr>
    <w:rPr>
      <w:rFonts w:ascii="Calibri" w:hAnsi="Calibri"/>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rsid w:val="00783504"/>
    <w:pPr>
      <w:tabs>
        <w:tab w:val="center" w:pos="4536"/>
        <w:tab w:val="right" w:pos="9072"/>
      </w:tabs>
      <w:ind w:firstLine="709"/>
      <w:jc w:val="both"/>
    </w:pPr>
    <w:rPr>
      <w:sz w:val="24"/>
    </w:rPr>
  </w:style>
  <w:style w:type="paragraph" w:customStyle="1" w:styleId="Pa1">
    <w:name w:val="Pa1"/>
    <w:basedOn w:val="Normal"/>
    <w:next w:val="Normal"/>
    <w:rsid w:val="00783504"/>
    <w:pPr>
      <w:autoSpaceDE w:val="0"/>
      <w:autoSpaceDN w:val="0"/>
      <w:adjustRightInd w:val="0"/>
      <w:spacing w:line="241" w:lineRule="atLeast"/>
    </w:pPr>
    <w:rPr>
      <w:rFonts w:ascii="OWBUTZ+HelenBg-Regular" w:hAnsi="OWBUTZ+HelenBg-Regular"/>
      <w:sz w:val="24"/>
      <w:szCs w:val="24"/>
      <w:lang w:val="bg-BG" w:eastAsia="bg-BG"/>
    </w:rPr>
  </w:style>
  <w:style w:type="character" w:customStyle="1" w:styleId="A9">
    <w:name w:val="A9"/>
    <w:rsid w:val="00783504"/>
    <w:rPr>
      <w:rFonts w:cs="OWBUTZ+HelenBg-Regular"/>
      <w:color w:val="000000"/>
      <w:sz w:val="19"/>
      <w:szCs w:val="19"/>
    </w:rPr>
  </w:style>
  <w:style w:type="paragraph" w:customStyle="1" w:styleId="CharCharChar1CharCharChar">
    <w:name w:val="Char Char Char1 Char Char Char"/>
    <w:basedOn w:val="Normal"/>
    <w:rsid w:val="00783504"/>
    <w:pPr>
      <w:spacing w:after="160" w:line="240" w:lineRule="exact"/>
    </w:pPr>
    <w:rPr>
      <w:rFonts w:ascii="Tahoma" w:hAnsi="Tahoma"/>
      <w:lang w:val="en-US" w:eastAsia="en-US"/>
    </w:rPr>
  </w:style>
  <w:style w:type="character" w:customStyle="1" w:styleId="Heading1Char">
    <w:name w:val="Heading 1 Char"/>
    <w:link w:val="Heading1"/>
    <w:uiPriority w:val="9"/>
    <w:rsid w:val="00783504"/>
    <w:rPr>
      <w:b/>
      <w:color w:val="000000"/>
      <w:sz w:val="24"/>
      <w:lang w:val="pl-PL" w:eastAsia="pl-PL" w:bidi="ar-SA"/>
    </w:rPr>
  </w:style>
  <w:style w:type="character" w:customStyle="1" w:styleId="FooterChar">
    <w:name w:val="Footer Char"/>
    <w:link w:val="Footer"/>
    <w:uiPriority w:val="99"/>
    <w:rsid w:val="00783504"/>
    <w:rPr>
      <w:sz w:val="24"/>
      <w:lang w:val="pl-PL" w:eastAsia="pl-PL" w:bidi="ar-SA"/>
    </w:rPr>
  </w:style>
  <w:style w:type="paragraph" w:styleId="Header">
    <w:name w:val="header"/>
    <w:basedOn w:val="Normal"/>
    <w:link w:val="HeaderChar"/>
    <w:uiPriority w:val="99"/>
    <w:rsid w:val="007F32D5"/>
    <w:pPr>
      <w:tabs>
        <w:tab w:val="center" w:pos="4536"/>
        <w:tab w:val="right" w:pos="9072"/>
      </w:tabs>
    </w:pPr>
  </w:style>
  <w:style w:type="character" w:styleId="PageNumber">
    <w:name w:val="page number"/>
    <w:basedOn w:val="DefaultParagraphFont"/>
    <w:rsid w:val="007F32D5"/>
  </w:style>
  <w:style w:type="paragraph" w:customStyle="1" w:styleId="CharChar4Char">
    <w:name w:val=" Char Char4 Char"/>
    <w:basedOn w:val="Normal"/>
    <w:rsid w:val="0093571E"/>
    <w:pPr>
      <w:spacing w:after="160" w:line="240" w:lineRule="exact"/>
    </w:pPr>
    <w:rPr>
      <w:rFonts w:ascii="Tahoma" w:hAnsi="Tahoma"/>
      <w:lang w:val="en-US" w:eastAsia="en-US"/>
    </w:rPr>
  </w:style>
  <w:style w:type="paragraph" w:styleId="BalloonText">
    <w:name w:val="Balloon Text"/>
    <w:basedOn w:val="Normal"/>
    <w:semiHidden/>
    <w:rsid w:val="00721162"/>
    <w:rPr>
      <w:rFonts w:ascii="Tahoma" w:hAnsi="Tahoma" w:cs="Tahoma"/>
      <w:sz w:val="16"/>
      <w:szCs w:val="16"/>
    </w:rPr>
  </w:style>
  <w:style w:type="character" w:styleId="CommentReference">
    <w:name w:val="annotation reference"/>
    <w:rsid w:val="00412AF3"/>
    <w:rPr>
      <w:sz w:val="16"/>
      <w:szCs w:val="16"/>
    </w:rPr>
  </w:style>
  <w:style w:type="paragraph" w:styleId="CommentText">
    <w:name w:val="annotation text"/>
    <w:basedOn w:val="Normal"/>
    <w:link w:val="CommentTextChar"/>
    <w:rsid w:val="00412AF3"/>
  </w:style>
  <w:style w:type="character" w:customStyle="1" w:styleId="CommentTextChar">
    <w:name w:val="Comment Text Char"/>
    <w:link w:val="CommentText"/>
    <w:rsid w:val="00412AF3"/>
    <w:rPr>
      <w:lang w:val="pl-PL" w:eastAsia="pl-PL"/>
    </w:rPr>
  </w:style>
  <w:style w:type="paragraph" w:styleId="CommentSubject">
    <w:name w:val="annotation subject"/>
    <w:basedOn w:val="CommentText"/>
    <w:next w:val="CommentText"/>
    <w:link w:val="CommentSubjectChar"/>
    <w:rsid w:val="00412AF3"/>
    <w:rPr>
      <w:b/>
      <w:bCs/>
    </w:rPr>
  </w:style>
  <w:style w:type="character" w:customStyle="1" w:styleId="CommentSubjectChar">
    <w:name w:val="Comment Subject Char"/>
    <w:link w:val="CommentSubject"/>
    <w:rsid w:val="00412AF3"/>
    <w:rPr>
      <w:b/>
      <w:bCs/>
      <w:lang w:val="pl-PL" w:eastAsia="pl-PL"/>
    </w:rPr>
  </w:style>
  <w:style w:type="character" w:customStyle="1" w:styleId="Heading4Char">
    <w:name w:val="Heading 4 Char"/>
    <w:link w:val="Heading4"/>
    <w:semiHidden/>
    <w:rsid w:val="00D47074"/>
    <w:rPr>
      <w:rFonts w:ascii="Calibri" w:eastAsia="Times New Roman" w:hAnsi="Calibri" w:cs="Times New Roman"/>
      <w:b/>
      <w:bCs/>
      <w:sz w:val="28"/>
      <w:szCs w:val="28"/>
      <w:lang w:val="pl-PL" w:eastAsia="pl-PL"/>
    </w:rPr>
  </w:style>
  <w:style w:type="character" w:styleId="Hyperlink">
    <w:name w:val="Hyperlink"/>
    <w:rsid w:val="00D47074"/>
    <w:rPr>
      <w:rFonts w:cs="Times New Roman"/>
      <w:color w:val="0000FF"/>
      <w:u w:val="single"/>
    </w:rPr>
  </w:style>
  <w:style w:type="table" w:styleId="TableGrid">
    <w:name w:val="Table Grid"/>
    <w:basedOn w:val="TableNormal"/>
    <w:rsid w:val="00D47074"/>
    <w:pPr>
      <w:spacing w:before="12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47074"/>
    <w:pPr>
      <w:widowControl w:val="0"/>
      <w:autoSpaceDE w:val="0"/>
      <w:autoSpaceDN w:val="0"/>
      <w:adjustRightInd w:val="0"/>
      <w:ind w:left="140" w:right="140" w:firstLine="840"/>
      <w:jc w:val="both"/>
    </w:pPr>
    <w:rPr>
      <w:sz w:val="24"/>
      <w:szCs w:val="24"/>
    </w:rPr>
  </w:style>
  <w:style w:type="character" w:customStyle="1" w:styleId="classlbloperationalmap">
    <w:name w:val="classlbloperationalmap"/>
    <w:rsid w:val="00D47074"/>
    <w:rPr>
      <w:rFonts w:cs="Times New Roman"/>
    </w:rPr>
  </w:style>
  <w:style w:type="paragraph" w:customStyle="1" w:styleId="CharChar5CharChar">
    <w:name w:val=" Char Char5 Char Char"/>
    <w:basedOn w:val="Normal"/>
    <w:link w:val="DefaultParagraphFont"/>
    <w:rsid w:val="00D47074"/>
    <w:pPr>
      <w:spacing w:after="160" w:line="240" w:lineRule="exact"/>
    </w:pPr>
    <w:rPr>
      <w:rFonts w:ascii="Tahoma" w:hAnsi="Tahoma"/>
      <w:lang w:val="en-US" w:eastAsia="en-US"/>
    </w:rPr>
  </w:style>
  <w:style w:type="paragraph" w:customStyle="1" w:styleId="m">
    <w:name w:val="m"/>
    <w:basedOn w:val="Normal"/>
    <w:rsid w:val="00D47074"/>
    <w:pPr>
      <w:spacing w:before="100" w:beforeAutospacing="1" w:after="100" w:afterAutospacing="1"/>
    </w:pPr>
    <w:rPr>
      <w:sz w:val="24"/>
      <w:szCs w:val="24"/>
      <w:lang w:val="bg-BG" w:eastAsia="bg-BG"/>
    </w:rPr>
  </w:style>
  <w:style w:type="character" w:styleId="FollowedHyperlink">
    <w:name w:val="FollowedHyperlink"/>
    <w:rsid w:val="00762A4A"/>
    <w:rPr>
      <w:color w:val="800080"/>
      <w:u w:val="single"/>
    </w:rPr>
  </w:style>
  <w:style w:type="paragraph" w:styleId="FootnoteText">
    <w:name w:val="footnote text"/>
    <w:basedOn w:val="Normal"/>
    <w:link w:val="FootnoteTextChar"/>
    <w:rsid w:val="00127E70"/>
  </w:style>
  <w:style w:type="character" w:customStyle="1" w:styleId="FootnoteTextChar">
    <w:name w:val="Footnote Text Char"/>
    <w:link w:val="FootnoteText"/>
    <w:rsid w:val="00127E70"/>
    <w:rPr>
      <w:lang w:val="pl-PL" w:eastAsia="pl-PL"/>
    </w:rPr>
  </w:style>
  <w:style w:type="character" w:styleId="FootnoteReference">
    <w:name w:val="footnote reference"/>
    <w:rsid w:val="00127E70"/>
    <w:rPr>
      <w:vertAlign w:val="superscript"/>
    </w:rPr>
  </w:style>
  <w:style w:type="character" w:customStyle="1" w:styleId="HeaderChar">
    <w:name w:val="Header Char"/>
    <w:basedOn w:val="DefaultParagraphFont"/>
    <w:link w:val="Header"/>
    <w:uiPriority w:val="99"/>
    <w:rsid w:val="00E870B1"/>
    <w:rPr>
      <w:lang w:val="pl-PL" w:eastAsia="pl-PL"/>
    </w:rPr>
  </w:style>
  <w:style w:type="character" w:styleId="PlaceholderText">
    <w:name w:val="Placeholder Text"/>
    <w:basedOn w:val="DefaultParagraphFont"/>
    <w:uiPriority w:val="99"/>
    <w:semiHidden/>
    <w:rsid w:val="00584918"/>
    <w:rPr>
      <w:color w:val="808080"/>
    </w:rPr>
  </w:style>
  <w:style w:type="paragraph" w:styleId="Revision">
    <w:name w:val="Revision"/>
    <w:hidden/>
    <w:uiPriority w:val="99"/>
    <w:semiHidden/>
    <w:rsid w:val="001A5F19"/>
    <w:rPr>
      <w:lang w:val="pl-PL" w:eastAsia="pl-PL"/>
    </w:rPr>
  </w:style>
  <w:style w:type="paragraph" w:styleId="ListParagraph">
    <w:name w:val="List Paragraph"/>
    <w:basedOn w:val="Normal"/>
    <w:uiPriority w:val="34"/>
    <w:qFormat/>
    <w:rsid w:val="001A5F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94916">
      <w:bodyDiv w:val="1"/>
      <w:marLeft w:val="0"/>
      <w:marRight w:val="0"/>
      <w:marTop w:val="0"/>
      <w:marBottom w:val="0"/>
      <w:divBdr>
        <w:top w:val="none" w:sz="0" w:space="0" w:color="auto"/>
        <w:left w:val="none" w:sz="0" w:space="0" w:color="auto"/>
        <w:bottom w:val="none" w:sz="0" w:space="0" w:color="auto"/>
        <w:right w:val="none" w:sz="0" w:space="0" w:color="auto"/>
      </w:divBdr>
      <w:divsChild>
        <w:div w:id="144677830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5363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OWBUTZ+HelenBg-Regular">
    <w:altName w:val="Helen Bg"/>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BF2"/>
    <w:rsid w:val="00EC4BF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BD6297B154B4FBE495F7B13D761AB">
    <w:name w:val="226BD6297B154B4FBE495F7B13D761AB"/>
    <w:rsid w:val="00EC4BF2"/>
  </w:style>
  <w:style w:type="paragraph" w:customStyle="1" w:styleId="539A549D167A45F38FE98D8241B82B2D">
    <w:name w:val="539A549D167A45F38FE98D8241B82B2D"/>
    <w:rsid w:val="00EC4BF2"/>
  </w:style>
  <w:style w:type="character" w:styleId="PlaceholderText">
    <w:name w:val="Placeholder Text"/>
    <w:basedOn w:val="DefaultParagraphFont"/>
    <w:uiPriority w:val="99"/>
    <w:semiHidden/>
    <w:rsid w:val="00EC4BF2"/>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BD6297B154B4FBE495F7B13D761AB">
    <w:name w:val="226BD6297B154B4FBE495F7B13D761AB"/>
    <w:rsid w:val="00EC4BF2"/>
  </w:style>
  <w:style w:type="paragraph" w:customStyle="1" w:styleId="539A549D167A45F38FE98D8241B82B2D">
    <w:name w:val="539A549D167A45F38FE98D8241B82B2D"/>
    <w:rsid w:val="00EC4BF2"/>
  </w:style>
  <w:style w:type="character" w:styleId="PlaceholderText">
    <w:name w:val="Placeholder Text"/>
    <w:basedOn w:val="DefaultParagraphFont"/>
    <w:uiPriority w:val="99"/>
    <w:semiHidden/>
    <w:rsid w:val="00EC4BF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9A8AE-7843-4CE5-ABE3-52921D92B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15</Pages>
  <Words>4217</Words>
  <Characters>24570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24</vt:lpstr>
    </vt:vector>
  </TitlesOfParts>
  <Company>MTITC</Company>
  <LinksUpToDate>false</LinksUpToDate>
  <CharactersWithSpaces>28730</CharactersWithSpaces>
  <SharedDoc>false</SharedDoc>
  <HLinks>
    <vt:vector size="6" baseType="variant">
      <vt:variant>
        <vt:i4>983113</vt:i4>
      </vt:variant>
      <vt:variant>
        <vt:i4>0</vt:i4>
      </vt:variant>
      <vt:variant>
        <vt:i4>0</vt:i4>
      </vt:variant>
      <vt:variant>
        <vt:i4>5</vt:i4>
      </vt:variant>
      <vt:variant>
        <vt:lpwstr>apis://Base=NARH&amp;DocCode=5435714076&amp;Type=201/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прокт</dc:creator>
  <cp:keywords/>
  <dc:description/>
  <cp:lastModifiedBy>Daniela Kalaydzhiyska-Ivanova</cp:lastModifiedBy>
  <cp:revision>9</cp:revision>
  <cp:lastPrinted>2015-03-16T08:39:00Z</cp:lastPrinted>
  <dcterms:created xsi:type="dcterms:W3CDTF">2015-09-30T07:58:00Z</dcterms:created>
  <dcterms:modified xsi:type="dcterms:W3CDTF">2015-09-30T14:02:00Z</dcterms:modified>
</cp:coreProperties>
</file>